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D4" w:rsidRDefault="000E6FD4">
      <w:r>
        <w:br w:type="page"/>
      </w:r>
      <w:r w:rsidRPr="000E6F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65358"/>
            <wp:effectExtent l="0" t="0" r="0" b="0"/>
            <wp:wrapSquare wrapText="bothSides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905" w:rsidRPr="0089291C" w:rsidRDefault="00221905" w:rsidP="008929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9291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9291C" w:rsidRPr="0089291C" w:rsidRDefault="0089291C" w:rsidP="0089291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9291C" w:rsidRPr="0089291C" w:rsidRDefault="00221905" w:rsidP="0089291C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9291C" w:rsidRPr="0089291C" w:rsidRDefault="00221905" w:rsidP="0089291C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 </w:t>
      </w:r>
    </w:p>
    <w:p w:rsidR="0089291C" w:rsidRPr="0089291C" w:rsidRDefault="00221905" w:rsidP="0089291C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 </w:t>
      </w:r>
    </w:p>
    <w:p w:rsidR="0089291C" w:rsidRPr="0089291C" w:rsidRDefault="00221905" w:rsidP="0089291C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sz w:val="28"/>
          <w:szCs w:val="28"/>
        </w:rPr>
        <w:t xml:space="preserve"> Значимые для разработки и реализации характеристики, </w:t>
      </w:r>
      <w:r w:rsidR="008929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91C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дошкольного возраста</w:t>
      </w:r>
    </w:p>
    <w:p w:rsidR="0089291C" w:rsidRPr="0089291C" w:rsidRDefault="0089291C" w:rsidP="0089291C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:rsidR="0089291C" w:rsidRPr="0089291C" w:rsidRDefault="0089291C" w:rsidP="0089291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раздел: </w:t>
      </w:r>
    </w:p>
    <w:p w:rsidR="0089291C" w:rsidRDefault="0089291C" w:rsidP="0089291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2.1</w:t>
      </w:r>
      <w:r w:rsidR="00A52643">
        <w:rPr>
          <w:rFonts w:ascii="Times New Roman" w:hAnsi="Times New Roman" w:cs="Times New Roman"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развития ребенка;</w:t>
      </w:r>
    </w:p>
    <w:p w:rsidR="0089291C" w:rsidRDefault="0089291C" w:rsidP="008929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2.2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Описание вариативных форм, способов, методов и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89291C" w:rsidRDefault="0089291C" w:rsidP="0089291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2.3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по профессиональной коррекции нарушений развития детей </w:t>
      </w:r>
    </w:p>
    <w:p w:rsidR="0089291C" w:rsidRDefault="0089291C" w:rsidP="008929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1C">
        <w:rPr>
          <w:rFonts w:ascii="Times New Roman" w:hAnsi="Times New Roman" w:cs="Times New Roman"/>
          <w:b/>
          <w:sz w:val="28"/>
          <w:szCs w:val="28"/>
        </w:rPr>
        <w:t>3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Организационный раздел: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1C" w:rsidRDefault="0089291C" w:rsidP="008929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3.1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 </w:t>
      </w:r>
    </w:p>
    <w:p w:rsidR="0089291C" w:rsidRDefault="0089291C" w:rsidP="008929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Режим дня; </w:t>
      </w:r>
    </w:p>
    <w:p w:rsidR="0089291C" w:rsidRDefault="0089291C" w:rsidP="008929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Особенности традиционных событий, праздников, мероприятий </w:t>
      </w:r>
    </w:p>
    <w:p w:rsidR="00221905" w:rsidRPr="0089291C" w:rsidRDefault="0089291C" w:rsidP="008929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1905" w:rsidRPr="008929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221905" w:rsidRPr="0089291C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</w:t>
      </w:r>
    </w:p>
    <w:p w:rsidR="00221905" w:rsidRPr="0089291C" w:rsidRDefault="00221905" w:rsidP="00892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Default="00221905" w:rsidP="0089291C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Default="00221905" w:rsidP="00221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3F3" w:rsidRDefault="001F23F3" w:rsidP="00221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3F3" w:rsidRDefault="001F23F3" w:rsidP="00221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Default="00221905" w:rsidP="00221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Default="00221905" w:rsidP="00221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Pr="00A52643" w:rsidRDefault="00A52643" w:rsidP="00221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1.Целевой раздел </w:t>
      </w:r>
    </w:p>
    <w:p w:rsidR="00A52643" w:rsidRPr="00A52643" w:rsidRDefault="00A52643" w:rsidP="00221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43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C54F39" w:rsidRPr="00C54F39" w:rsidRDefault="00A52643" w:rsidP="00C5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413», находящийся по адресу 614014</w:t>
      </w:r>
      <w:r w:rsidR="00A90916">
        <w:rPr>
          <w:rFonts w:ascii="Times New Roman" w:hAnsi="Times New Roman" w:cs="Times New Roman"/>
          <w:sz w:val="28"/>
          <w:szCs w:val="28"/>
        </w:rPr>
        <w:t xml:space="preserve">, г. Пермь, ул. </w:t>
      </w:r>
      <w:proofErr w:type="spellStart"/>
      <w:r w:rsidR="00A90916">
        <w:rPr>
          <w:rFonts w:ascii="Times New Roman" w:hAnsi="Times New Roman" w:cs="Times New Roman"/>
          <w:sz w:val="28"/>
          <w:szCs w:val="28"/>
        </w:rPr>
        <w:t>Постаногова</w:t>
      </w:r>
      <w:proofErr w:type="spellEnd"/>
      <w:r w:rsidR="00A90916">
        <w:rPr>
          <w:rFonts w:ascii="Times New Roman" w:hAnsi="Times New Roman" w:cs="Times New Roman"/>
          <w:sz w:val="28"/>
          <w:szCs w:val="28"/>
        </w:rPr>
        <w:t xml:space="preserve">, 4. </w:t>
      </w:r>
      <w:r w:rsidRPr="00C54F39">
        <w:rPr>
          <w:rFonts w:ascii="Times New Roman" w:hAnsi="Times New Roman" w:cs="Times New Roman"/>
          <w:sz w:val="28"/>
          <w:szCs w:val="28"/>
        </w:rPr>
        <w:t>Дошкольное учреждение расп</w:t>
      </w:r>
      <w:r w:rsidR="00C54F39" w:rsidRPr="00C54F39">
        <w:rPr>
          <w:rFonts w:ascii="Times New Roman" w:hAnsi="Times New Roman" w:cs="Times New Roman"/>
          <w:sz w:val="28"/>
          <w:szCs w:val="28"/>
        </w:rPr>
        <w:t>оложено в микрорайоне «Висим».</w:t>
      </w:r>
      <w:r w:rsidRPr="00C54F39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C54F39" w:rsidRPr="00C54F39">
        <w:rPr>
          <w:rFonts w:ascii="Times New Roman" w:hAnsi="Times New Roman" w:cs="Times New Roman"/>
          <w:sz w:val="28"/>
          <w:szCs w:val="28"/>
        </w:rPr>
        <w:t>ение является юридическим лицом</w:t>
      </w:r>
      <w:r w:rsidRPr="00C54F39">
        <w:rPr>
          <w:rFonts w:ascii="Times New Roman" w:hAnsi="Times New Roman" w:cs="Times New Roman"/>
          <w:sz w:val="28"/>
          <w:szCs w:val="28"/>
        </w:rPr>
        <w:t>. Права юридического лица у Учреждения в части ведения уставной финансово-хозяйственной деятельности, направленной на подготовку образовательного процесса, возникают с момента регистрации Учреждения уполномоченным органом в соответствии с законодательством Российской Федерации. Право на ведение образовательной деятельности и льготы, установленные законодательством РФ, возникают у Учреждения с момента выдачи ему лицензии на осуществление образовательной деятельности</w:t>
      </w:r>
      <w:r w:rsidR="006E30D1">
        <w:rPr>
          <w:rFonts w:ascii="Times New Roman" w:hAnsi="Times New Roman" w:cs="Times New Roman"/>
          <w:sz w:val="28"/>
          <w:szCs w:val="28"/>
        </w:rPr>
        <w:t>.</w:t>
      </w:r>
      <w:r w:rsidRPr="00C54F39">
        <w:rPr>
          <w:rFonts w:ascii="Times New Roman" w:hAnsi="Times New Roman" w:cs="Times New Roman"/>
          <w:sz w:val="28"/>
          <w:szCs w:val="28"/>
        </w:rPr>
        <w:t xml:space="preserve">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РФ. Образование и воспитание в учреждении носит светский характер.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Пятидневная рабочая неделя с пребыванием детей с 7.00 до 19.00 часо</w:t>
      </w:r>
      <w:r w:rsidR="00C54F39" w:rsidRPr="00C54F39">
        <w:rPr>
          <w:rFonts w:ascii="Times New Roman" w:hAnsi="Times New Roman" w:cs="Times New Roman"/>
          <w:sz w:val="28"/>
          <w:szCs w:val="28"/>
        </w:rPr>
        <w:t>в. В учреждении функционирует 11 групп, 1</w:t>
      </w:r>
      <w:r w:rsidRPr="00C54F39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пребывания. Образовательная программа разработана в соответствии со следующей нормативной базой: </w:t>
      </w:r>
    </w:p>
    <w:p w:rsidR="00C54F39" w:rsidRPr="00C54F39" w:rsidRDefault="00A52643" w:rsidP="00C54F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39">
        <w:rPr>
          <w:rFonts w:ascii="Times New Roman" w:hAnsi="Times New Roman" w:cs="Times New Roman"/>
          <w:b/>
          <w:sz w:val="28"/>
          <w:szCs w:val="28"/>
        </w:rPr>
        <w:t xml:space="preserve">Федеральное законодательство  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 xml:space="preserve">«Закон об образовании РФ» (Принят 21 декабря 2012 года N 273-ФЗ); 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организац</w:t>
      </w:r>
      <w:r w:rsidR="00C54F39" w:rsidRPr="00C54F39">
        <w:rPr>
          <w:rFonts w:ascii="Times New Roman" w:hAnsi="Times New Roman" w:cs="Times New Roman"/>
          <w:sz w:val="28"/>
          <w:szCs w:val="28"/>
        </w:rPr>
        <w:t>иях»;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C54F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4F39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"Об </w:t>
      </w:r>
      <w:r w:rsidRPr="00C54F3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федерального государственного образовательного стандарта дошкольного образования";  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приказ Министерства образования и науки Российской Федерации от 30.08. 2013 г. № 1014</w:t>
      </w:r>
      <w:r w:rsidR="00C5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39" w:rsidRPr="00C54F39" w:rsidRDefault="00A52643" w:rsidP="00C54F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39">
        <w:rPr>
          <w:rFonts w:ascii="Times New Roman" w:hAnsi="Times New Roman" w:cs="Times New Roman"/>
          <w:b/>
          <w:sz w:val="28"/>
          <w:szCs w:val="28"/>
        </w:rPr>
        <w:t xml:space="preserve">Законодательство субъекта:  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 xml:space="preserve">Стратегия развития системы образования города Перми до 2030 </w:t>
      </w:r>
      <w:proofErr w:type="gramStart"/>
      <w:r w:rsidRPr="00C54F39">
        <w:rPr>
          <w:rFonts w:ascii="Times New Roman" w:hAnsi="Times New Roman" w:cs="Times New Roman"/>
          <w:sz w:val="28"/>
          <w:szCs w:val="28"/>
        </w:rPr>
        <w:t>года;  Концепция</w:t>
      </w:r>
      <w:proofErr w:type="gramEnd"/>
      <w:r w:rsidRPr="00C54F39">
        <w:rPr>
          <w:rFonts w:ascii="Times New Roman" w:hAnsi="Times New Roman" w:cs="Times New Roman"/>
          <w:sz w:val="28"/>
          <w:szCs w:val="28"/>
        </w:rPr>
        <w:t xml:space="preserve"> муниципальной модели дошкольного образования г. Перми;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>Программа развития персонала системы образования г. Перми.</w:t>
      </w:r>
      <w:r w:rsidR="00C5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39" w:rsidRPr="00C54F39" w:rsidRDefault="00A52643" w:rsidP="00C54F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39">
        <w:rPr>
          <w:rFonts w:ascii="Times New Roman" w:hAnsi="Times New Roman" w:cs="Times New Roman"/>
          <w:b/>
          <w:sz w:val="28"/>
          <w:szCs w:val="28"/>
        </w:rPr>
        <w:t xml:space="preserve">Локальные документы:  </w:t>
      </w:r>
    </w:p>
    <w:p w:rsidR="00C54F39" w:rsidRPr="00C54F39" w:rsidRDefault="00A52643" w:rsidP="00C54F3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 xml:space="preserve">Устав ДОУ. </w:t>
      </w:r>
    </w:p>
    <w:p w:rsidR="00A52643" w:rsidRPr="00C54F39" w:rsidRDefault="00A52643" w:rsidP="00C54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F39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Федерации. Программа определяет содержание и организацию образовательной деятельности на уровне ДОУ.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Программа разрабатывается и утверждается Организацией самостоятельно в соответствии с настоящим Стандартом и с учетом Примерных программ.</w:t>
      </w:r>
    </w:p>
    <w:p w:rsidR="00221905" w:rsidRPr="00C54F39" w:rsidRDefault="00221905" w:rsidP="00C5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Pr="00F40781" w:rsidRDefault="001F23F3" w:rsidP="00C54F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40781" w:rsidRPr="00F40781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программы.</w:t>
      </w:r>
    </w:p>
    <w:p w:rsidR="00F40781" w:rsidRPr="009C41A9" w:rsidRDefault="009C41A9" w:rsidP="00F4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A9">
        <w:rPr>
          <w:rFonts w:ascii="Times New Roman" w:hAnsi="Times New Roman" w:cs="Times New Roman"/>
          <w:sz w:val="28"/>
          <w:szCs w:val="28"/>
        </w:rPr>
        <w:t>Программа обеспечивает р</w:t>
      </w:r>
      <w:r w:rsidR="00F40781" w:rsidRPr="009C41A9">
        <w:rPr>
          <w:rFonts w:ascii="Times New Roman" w:hAnsi="Times New Roman" w:cs="Times New Roman"/>
          <w:sz w:val="28"/>
          <w:szCs w:val="28"/>
        </w:rPr>
        <w:t>азностороннее, полноценное развитие ребенка, формирование у него универсальных, интегративных качеств, соответствующих возрастным возможностям и тр</w:t>
      </w:r>
      <w:r w:rsidRPr="009C41A9">
        <w:rPr>
          <w:rFonts w:ascii="Times New Roman" w:hAnsi="Times New Roman" w:cs="Times New Roman"/>
          <w:sz w:val="28"/>
          <w:szCs w:val="28"/>
        </w:rPr>
        <w:t>ебованиям современного общества и направлена на реализацию следующих целей и задач:</w:t>
      </w:r>
    </w:p>
    <w:p w:rsidR="009C41A9" w:rsidRPr="009C41A9" w:rsidRDefault="009C41A9" w:rsidP="009C41A9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A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C4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разносторонне развитой личности в возрасте от рождения до 7 лет, ее универсальных, в том числе творческих, способностей до уровня, соответствующего возрастным возможностям ребенка; обеспечение для каждого ребенка равного старта развития; сохранение и укрепление здоровья.</w:t>
      </w:r>
    </w:p>
    <w:p w:rsidR="00F40781" w:rsidRPr="009C41A9" w:rsidRDefault="00F40781" w:rsidP="00F407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0781" w:rsidRPr="009C41A9" w:rsidRDefault="00F40781" w:rsidP="00F4078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A9">
        <w:rPr>
          <w:rFonts w:ascii="Times New Roman" w:hAnsi="Times New Roman" w:cs="Times New Roman"/>
          <w:sz w:val="28"/>
          <w:szCs w:val="28"/>
        </w:rPr>
        <w:t>1. Приобщать к физической культуре, охранять и укреплять здоровье ребенка, формировать основы его здорового образа жизни;</w:t>
      </w:r>
    </w:p>
    <w:p w:rsidR="00F40781" w:rsidRPr="009C41A9" w:rsidRDefault="00F40781" w:rsidP="00F4078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A9">
        <w:rPr>
          <w:rFonts w:ascii="Times New Roman" w:hAnsi="Times New Roman" w:cs="Times New Roman"/>
          <w:sz w:val="28"/>
          <w:szCs w:val="28"/>
        </w:rPr>
        <w:t>2. Обеспечивать познавательно-речевое, социально-личностное, художественно-эстетическое и физическое развитие детей;</w:t>
      </w:r>
      <w:r w:rsidR="001F23F3">
        <w:rPr>
          <w:rFonts w:ascii="Times New Roman" w:hAnsi="Times New Roman" w:cs="Times New Roman"/>
          <w:sz w:val="28"/>
          <w:szCs w:val="28"/>
        </w:rPr>
        <w:t xml:space="preserve"> формирование предпосылок к учебной деятельности;</w:t>
      </w:r>
    </w:p>
    <w:p w:rsidR="00F40781" w:rsidRPr="001F23F3" w:rsidRDefault="00F40781" w:rsidP="001F23F3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41A9">
        <w:rPr>
          <w:rFonts w:ascii="Times New Roman" w:hAnsi="Times New Roman" w:cs="Times New Roman"/>
          <w:sz w:val="28"/>
          <w:szCs w:val="28"/>
        </w:rPr>
        <w:t xml:space="preserve">3. Воспитывать с учетом возрастных категорий детей гражданственности, уважения к правам и свободам человека, любви к </w:t>
      </w:r>
      <w:r w:rsidRPr="001F23F3">
        <w:rPr>
          <w:rFonts w:ascii="Times New Roman" w:hAnsi="Times New Roman" w:cs="Times New Roman"/>
          <w:sz w:val="28"/>
          <w:szCs w:val="28"/>
        </w:rPr>
        <w:t>окружающей природе, Родине, семье;</w:t>
      </w:r>
    </w:p>
    <w:p w:rsidR="00F40781" w:rsidRPr="001F23F3" w:rsidRDefault="00F40781" w:rsidP="001F23F3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3F3">
        <w:rPr>
          <w:rFonts w:ascii="Times New Roman" w:hAnsi="Times New Roman" w:cs="Times New Roman"/>
          <w:sz w:val="28"/>
          <w:szCs w:val="28"/>
        </w:rPr>
        <w:t>4. Обеспечивать взаимодействие с семьями воспитанников для полноценного развития детей;</w:t>
      </w:r>
    </w:p>
    <w:p w:rsidR="001F23F3" w:rsidRPr="009C41A9" w:rsidRDefault="001F23F3" w:rsidP="001F23F3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23F3">
        <w:rPr>
          <w:rFonts w:ascii="Times New Roman" w:hAnsi="Times New Roman" w:cs="Times New Roman"/>
          <w:sz w:val="28"/>
          <w:szCs w:val="28"/>
        </w:rPr>
        <w:t>Обеспечивать взаимодействие с семьями воспитанников для полноценного развития детей;</w:t>
      </w:r>
    </w:p>
    <w:p w:rsidR="00F40781" w:rsidRPr="009C41A9" w:rsidRDefault="001F23F3" w:rsidP="001F23F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F40781" w:rsidRPr="009C41A9">
        <w:rPr>
          <w:rFonts w:ascii="Times New Roman" w:hAnsi="Times New Roman" w:cs="Times New Roman"/>
          <w:sz w:val="28"/>
          <w:szCs w:val="28"/>
        </w:rPr>
        <w:t>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9C41A9" w:rsidRDefault="001F23F3" w:rsidP="00F4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41A9">
        <w:rPr>
          <w:rFonts w:ascii="Times New Roman" w:hAnsi="Times New Roman" w:cs="Times New Roman"/>
          <w:sz w:val="28"/>
          <w:szCs w:val="28"/>
        </w:rPr>
        <w:t xml:space="preserve">. </w:t>
      </w:r>
      <w:r w:rsidR="009C41A9" w:rsidRPr="009C41A9">
        <w:rPr>
          <w:rFonts w:ascii="Times New Roman" w:hAnsi="Times New Roman" w:cs="Times New Roman"/>
          <w:sz w:val="28"/>
          <w:szCs w:val="28"/>
        </w:rPr>
        <w:t xml:space="preserve">Обеспечения вариативности и разнообразия содержания Программ с помощью разработки и внедрения в работу ДОУ инновационной модели краткосрочных образовательных практик; </w:t>
      </w:r>
    </w:p>
    <w:p w:rsidR="00221905" w:rsidRPr="00F40781" w:rsidRDefault="001F23F3" w:rsidP="00F4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C41A9">
        <w:rPr>
          <w:rFonts w:ascii="Times New Roman" w:hAnsi="Times New Roman" w:cs="Times New Roman"/>
          <w:sz w:val="28"/>
          <w:szCs w:val="28"/>
        </w:rPr>
        <w:t>.</w:t>
      </w:r>
      <w:r w:rsidR="009C41A9" w:rsidRPr="009C41A9">
        <w:rPr>
          <w:rFonts w:ascii="Times New Roman" w:hAnsi="Times New Roman" w:cs="Times New Roman"/>
          <w:sz w:val="28"/>
          <w:szCs w:val="28"/>
        </w:rPr>
        <w:t xml:space="preserve"> Обогатить предметно-пространственную среду необходим</w:t>
      </w:r>
      <w:r>
        <w:rPr>
          <w:rFonts w:ascii="Times New Roman" w:hAnsi="Times New Roman" w:cs="Times New Roman"/>
          <w:sz w:val="28"/>
          <w:szCs w:val="28"/>
        </w:rPr>
        <w:t>ыми материалами и оборудованием;</w:t>
      </w:r>
    </w:p>
    <w:p w:rsidR="00221905" w:rsidRPr="00F40781" w:rsidRDefault="00221905" w:rsidP="00F4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905" w:rsidRPr="00451AA9" w:rsidRDefault="001F23F3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F3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програм</w:t>
      </w:r>
      <w:r w:rsidR="00451AA9">
        <w:rPr>
          <w:rFonts w:ascii="Times New Roman" w:hAnsi="Times New Roman" w:cs="Times New Roman"/>
          <w:b/>
          <w:sz w:val="28"/>
          <w:szCs w:val="28"/>
        </w:rPr>
        <w:t>мы</w:t>
      </w:r>
    </w:p>
    <w:p w:rsidR="0035310C" w:rsidRPr="0035310C" w:rsidRDefault="0035310C" w:rsidP="0035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0C">
        <w:rPr>
          <w:rFonts w:ascii="Times New Roman" w:hAnsi="Times New Roman" w:cs="Times New Roman"/>
          <w:sz w:val="28"/>
          <w:szCs w:val="28"/>
        </w:rPr>
        <w:t>В программе « Истоки» ребенок, его личность является центральной фигурой воспитательного процесса. Дошкольный возраст понимается как уникальный период времени, в которое закладываются основы всего будущего развития человека.</w:t>
      </w:r>
    </w:p>
    <w:p w:rsidR="0035310C" w:rsidRPr="0035310C" w:rsidRDefault="0035310C" w:rsidP="0035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0C">
        <w:rPr>
          <w:rFonts w:ascii="Times New Roman" w:hAnsi="Times New Roman" w:cs="Times New Roman"/>
          <w:sz w:val="28"/>
          <w:szCs w:val="28"/>
        </w:rPr>
        <w:t>Содержание программы реализует принцип этнокультурной соотнесенности дошкольного образования. Авторы стремились к тому, чтобы ребенок с детства приобщался к истокам народной культуры своей страны. В программе уделяется большое внимание произведениям устного народного творчества, народным хороводным играм, народной музыке и танцам, декоративно – прикладному искусству России. Одновременно программа предполагает воспитание уважения к другим народам.</w:t>
      </w:r>
    </w:p>
    <w:p w:rsidR="00221905" w:rsidRDefault="00431858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программы положена концепция психологического возраста как этапа, стадии детского развития, характеризующегося своей структурой и динамикой. Каждый психологический возраст включает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:</w:t>
      </w:r>
      <w:proofErr w:type="gramEnd"/>
    </w:p>
    <w:p w:rsidR="00431858" w:rsidRDefault="00431858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 особые, специфические отношения между ребенком и взрослым (социальная ситуация развития);</w:t>
      </w:r>
    </w:p>
    <w:p w:rsidR="00431858" w:rsidRDefault="00431858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определенную иерархию видов деятельности и ведущий ее тип;</w:t>
      </w:r>
    </w:p>
    <w:p w:rsidR="00431858" w:rsidRDefault="00431858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психологические достижения ребенка, свидетельствующие о развитии его психики, сознания, личности.</w:t>
      </w:r>
    </w:p>
    <w:p w:rsidR="00431858" w:rsidRPr="00431858" w:rsidRDefault="00431858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858">
        <w:rPr>
          <w:rFonts w:ascii="Times New Roman" w:hAnsi="Times New Roman" w:cs="Times New Roman"/>
          <w:b/>
          <w:i/>
          <w:sz w:val="28"/>
          <w:szCs w:val="28"/>
        </w:rPr>
        <w:t>Психологический возраст не совпадает с хронологическим</w:t>
      </w:r>
      <w:r w:rsidR="00451A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31858">
        <w:rPr>
          <w:rFonts w:ascii="Times New Roman" w:hAnsi="Times New Roman" w:cs="Times New Roman"/>
          <w:b/>
          <w:i/>
          <w:sz w:val="28"/>
          <w:szCs w:val="28"/>
        </w:rPr>
        <w:t xml:space="preserve"> и один психологический возраст по своей продолжительности не равен другому.</w:t>
      </w:r>
    </w:p>
    <w:p w:rsidR="00F40A5C" w:rsidRDefault="00F40A5C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опорой на этот подход в программе выделены следующие психологические возрасты</w:t>
      </w:r>
      <w:r w:rsidR="00451AA9">
        <w:rPr>
          <w:rFonts w:ascii="Times New Roman" w:hAnsi="Times New Roman" w:cs="Times New Roman"/>
          <w:sz w:val="28"/>
          <w:szCs w:val="28"/>
        </w:rPr>
        <w:t>:</w:t>
      </w:r>
    </w:p>
    <w:p w:rsidR="00F40A5C" w:rsidRDefault="00F40A5C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эпоха раннего детства, состоящая из двух периодов – младенчества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до года) и раннего возраста (от 1 года до 3 лет);</w:t>
      </w:r>
    </w:p>
    <w:p w:rsidR="00F40A5C" w:rsidRDefault="00F40A5C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дошкольного детства, состоящий из двух фаз – младшего дошкольного (от 3 до 5 лет) и старшего дошкольного (от 5 до 7 лет).</w:t>
      </w:r>
    </w:p>
    <w:p w:rsidR="00F40A5C" w:rsidRDefault="009606D5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возрастного этапа в программе выделены 4 ведущие линии развития: социальное, познавательное, эстетическое и физическое. Задается иерархия основных видов деятельности (общение, предметная деятельность и игра) для каждого возраста.</w:t>
      </w:r>
    </w:p>
    <w:p w:rsidR="009606D5" w:rsidRDefault="009606D5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деятельности, как основной в развитии личности ребенка дошкольного возраста, в программе отводится особое место. Игра пронизывает все структурные компоненты программы и ее содержание в целом. Самодеятельная игра представлена как ведущая деятельность в дошкольном возрасте и как важнейшее средство социализации ребенка.</w:t>
      </w:r>
    </w:p>
    <w:p w:rsidR="00F40A5C" w:rsidRDefault="009606D5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D5">
        <w:rPr>
          <w:rFonts w:ascii="Times New Roman" w:hAnsi="Times New Roman" w:cs="Times New Roman"/>
          <w:b/>
          <w:sz w:val="28"/>
          <w:szCs w:val="28"/>
        </w:rPr>
        <w:t>Уникальность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D5">
        <w:rPr>
          <w:rFonts w:ascii="Times New Roman" w:hAnsi="Times New Roman" w:cs="Times New Roman"/>
          <w:sz w:val="28"/>
          <w:szCs w:val="28"/>
        </w:rPr>
        <w:t>заключается в том, что она направлена на обогащение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06D5">
        <w:rPr>
          <w:rFonts w:ascii="Times New Roman" w:hAnsi="Times New Roman" w:cs="Times New Roman"/>
          <w:b/>
          <w:sz w:val="28"/>
          <w:szCs w:val="28"/>
        </w:rPr>
        <w:t>амплификацию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06D5">
        <w:rPr>
          <w:rFonts w:ascii="Times New Roman" w:hAnsi="Times New Roman" w:cs="Times New Roman"/>
          <w:sz w:val="28"/>
          <w:szCs w:val="28"/>
        </w:rPr>
        <w:t>а не на искусственное ускорение – акселерацию развития</w:t>
      </w:r>
      <w:r>
        <w:rPr>
          <w:rFonts w:ascii="Times New Roman" w:hAnsi="Times New Roman" w:cs="Times New Roman"/>
          <w:sz w:val="28"/>
          <w:szCs w:val="28"/>
        </w:rPr>
        <w:t>. Амплификация психического развития ребенка предполагает максимальную реализацию его возможностей, которые формируются</w:t>
      </w:r>
      <w:r w:rsidR="00F06390">
        <w:rPr>
          <w:rFonts w:ascii="Times New Roman" w:hAnsi="Times New Roman" w:cs="Times New Roman"/>
          <w:sz w:val="28"/>
          <w:szCs w:val="28"/>
        </w:rPr>
        <w:t xml:space="preserve"> и проявляются в специфически детских видах деятельности.</w:t>
      </w:r>
    </w:p>
    <w:p w:rsidR="00F06390" w:rsidRDefault="00F06390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акселерации, она дает возможность сохранить и укрепить физическое и психическое здоровье ребенка, т.е. смело может быть названа здоровьесберегающей. В программе учтена специфика дошкольного обучения, принципиально отличного от школьного.</w:t>
      </w:r>
    </w:p>
    <w:p w:rsidR="00F06390" w:rsidRDefault="00F06390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«Истоки» - программа нового поколения соответствует ФГОС. Разработана коллективом авторов – сотрудников Центра «Дошкольное детство» имени А.В. Запорожца: Л.А. Парамоновой, ТИ. Алиевой,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переработана и дополнена в 2011 году.</w:t>
      </w:r>
    </w:p>
    <w:p w:rsidR="00F06390" w:rsidRDefault="00F06390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Лейтмотив программы – уход от монологической </w:t>
      </w:r>
      <w:r w:rsidR="00451AA9">
        <w:rPr>
          <w:rFonts w:ascii="Times New Roman" w:hAnsi="Times New Roman" w:cs="Times New Roman"/>
          <w:sz w:val="28"/>
          <w:szCs w:val="28"/>
        </w:rPr>
        <w:t>педагогики к педагогике диалога</w:t>
      </w:r>
      <w:r>
        <w:rPr>
          <w:rFonts w:ascii="Times New Roman" w:hAnsi="Times New Roman" w:cs="Times New Roman"/>
          <w:sz w:val="28"/>
          <w:szCs w:val="28"/>
        </w:rPr>
        <w:t xml:space="preserve"> ребенка со взрослым, детей между собой, педагогов друг с другом и родителями.</w:t>
      </w:r>
    </w:p>
    <w:p w:rsidR="00F06390" w:rsidRDefault="00F06390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предполагает также диалог культур и поколений.</w:t>
      </w:r>
    </w:p>
    <w:p w:rsidR="00451AA9" w:rsidRPr="00451AA9" w:rsidRDefault="00451AA9" w:rsidP="0045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Программа   построена на основании  следующих  принципов: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lastRenderedPageBreak/>
        <w:t>соответствие принципу развивающего образования, целью которого является развитие ребенка;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сочетание принципов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формирование 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базирование на комплексно-тематическом принципе построения образовательного процесса;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51AA9" w:rsidRPr="00451AA9" w:rsidRDefault="00451AA9" w:rsidP="00451AA9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адекватных возрасту формах работы с детьми. </w:t>
      </w:r>
    </w:p>
    <w:p w:rsidR="00451AA9" w:rsidRPr="001E1365" w:rsidRDefault="00963182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«Истоки» строится на достижениях отечественной психологической и педагогической науки, в ее основу положены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аторские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подходы:</w:t>
      </w:r>
    </w:p>
    <w:p w:rsidR="00963182" w:rsidRPr="001E1365" w:rsidRDefault="00963182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65">
        <w:rPr>
          <w:rFonts w:ascii="Times New Roman" w:hAnsi="Times New Roman" w:cs="Times New Roman"/>
          <w:b/>
          <w:sz w:val="28"/>
          <w:szCs w:val="28"/>
        </w:rPr>
        <w:t>1.4 Значимые для разработки и реализации характеристики, характеристики особенностей развития детей дошкольного возраста.</w:t>
      </w:r>
    </w:p>
    <w:p w:rsidR="00963182" w:rsidRP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>Основные участники реализации программы: дети дошкольного возраста, родители (законные представители), педагоги. Социальными заказчиками реализации программы как комплекса образовательных услуг выступают, в первую очередь, родители. 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воспитанников.</w:t>
      </w:r>
    </w:p>
    <w:p w:rsidR="001E1365" w:rsidRP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D1">
        <w:rPr>
          <w:rFonts w:ascii="Times New Roman" w:hAnsi="Times New Roman" w:cs="Times New Roman"/>
          <w:sz w:val="28"/>
          <w:szCs w:val="28"/>
        </w:rPr>
        <w:t>Сведения о родителях: Критерии сравнивания Параметры Количество в % Особенности семьи полные 78% 1 родитель 22% опекуны 0 многодетные 7% Жилищные условия</w:t>
      </w:r>
      <w:r w:rsidR="006E30D1">
        <w:rPr>
          <w:rFonts w:ascii="Times New Roman" w:hAnsi="Times New Roman" w:cs="Times New Roman"/>
          <w:sz w:val="28"/>
          <w:szCs w:val="28"/>
        </w:rPr>
        <w:t>:</w:t>
      </w:r>
      <w:r w:rsidRPr="006E30D1">
        <w:rPr>
          <w:rFonts w:ascii="Times New Roman" w:hAnsi="Times New Roman" w:cs="Times New Roman"/>
          <w:sz w:val="28"/>
          <w:szCs w:val="28"/>
        </w:rPr>
        <w:t xml:space="preserve"> Имеют собственное жилье 78% Живут с родителями 15% снимают 7% образование высшее 32% Неполное высшее 3% среднее 18% Среднее специальное 41% Неполное среднее 6% Социальный состав интеллигенция 8% рабочие 45% служащие 28% домохозяйки 10% предприниматели 9%</w:t>
      </w:r>
    </w:p>
    <w:p w:rsidR="001E1365" w:rsidRP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 xml:space="preserve">Анализируя удовлетворённость родителей деятельностью </w:t>
      </w:r>
      <w:r w:rsidR="006E30D1">
        <w:rPr>
          <w:rFonts w:ascii="Times New Roman" w:hAnsi="Times New Roman" w:cs="Times New Roman"/>
          <w:sz w:val="28"/>
          <w:szCs w:val="28"/>
        </w:rPr>
        <w:t>ДОУ, наблюдается следующее: - 70</w:t>
      </w:r>
      <w:r w:rsidRPr="001E1365">
        <w:rPr>
          <w:rFonts w:ascii="Times New Roman" w:hAnsi="Times New Roman" w:cs="Times New Roman"/>
          <w:sz w:val="28"/>
          <w:szCs w:val="28"/>
        </w:rPr>
        <w:t xml:space="preserve">% родителей считают, что воспитатели обеспечивают ребёнку всестороннее развитие, способностей, качественную подготовку к школе и укрепляют здоровье; - 83 % родителей признают авторитет воспитателей, прислушиваются к его мнению и реализуют его советы в воспитании ребёнка (20% родителей обращаются за помощь к специалисту); - 92 % родителей считают, что для ребёнка созданы комфортные условия; - 83 % родителей удовлетворены своими взаимоотношениями с сотрудниками. Изучение семьи как участника образовательного процесса определяется характеристикой совместных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>мероприятий с родителями. Результаты показывают, что лишь 27% родителей активно участвуют в различных мероприятиях ДОУ. Остаётся проблемой – привлечение родителей к участию в воспитательно-образовательном процессе.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детей. Анализ анкет для родителей показал, что независимо от возраста детей приоритетными направлениями для родителей являются: речевое развитие 70%, познавательное 77%, физическое развитие приоритетным считают 56%, социально-коммуникативное 34% опрошенных, художественно-эстетическое 48% родителей.</w:t>
      </w:r>
    </w:p>
    <w:p w:rsidR="001E1365" w:rsidRP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65">
        <w:rPr>
          <w:rFonts w:ascii="Times New Roman" w:hAnsi="Times New Roman" w:cs="Times New Roman"/>
          <w:b/>
          <w:sz w:val="28"/>
          <w:szCs w:val="28"/>
        </w:rPr>
        <w:t>Сведения о педагогическом коллективе:</w:t>
      </w:r>
    </w:p>
    <w:p w:rsidR="001E1365" w:rsidRP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42 года. Ежегодно педагоги транслируют на различном уровне свой опыт работы, активно принимают участие в работе городских, районных методических объединениях и проблемных группах. Периодичность повышения квалификации педагогов один раз в три года. За 2012-2015 год курсы повышение квалификации по ФГОС прошли 72% педагогов.</w:t>
      </w:r>
    </w:p>
    <w:p w:rsidR="001E1365" w:rsidRP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65">
        <w:rPr>
          <w:rFonts w:ascii="Times New Roman" w:hAnsi="Times New Roman" w:cs="Times New Roman"/>
          <w:b/>
          <w:sz w:val="28"/>
          <w:szCs w:val="28"/>
        </w:rPr>
        <w:t xml:space="preserve">5. Планируемые результаты освоения Программы. 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- конкретизируют требования ФГОС ДО к целевым ориентирам в обязательной части и части, формируемой участниками образовательного процесса. Целевые ориентиры поставлены для: 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 xml:space="preserve">• построения образовательной политики на соответствующих уровнях с учётом целей ДО, общих для всего образовательного пространства РФ; 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>• формирования Программы, анализа профессиональной деятельности, взаимодействия с семьями;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 xml:space="preserve"> • изучения характеристик образования детей в возрасте от 2 до 7 лет; 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sz w:val="28"/>
          <w:szCs w:val="28"/>
        </w:rPr>
        <w:t>• информирования родителей и иной общественности относительно целей ДО, общих для всего образовательного пространства РФ.</w:t>
      </w:r>
    </w:p>
    <w:p w:rsidR="001E1365" w:rsidRDefault="001E1365" w:rsidP="001E1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E1365">
        <w:rPr>
          <w:rFonts w:ascii="Times New Roman" w:hAnsi="Times New Roman" w:cs="Times New Roman"/>
          <w:sz w:val="28"/>
          <w:szCs w:val="28"/>
        </w:rPr>
        <w:t xml:space="preserve"> К целевым ориентирам дошкольного образования относятся следующие социально- нормативные возрастные характеристики возможных достижений ребенка: </w:t>
      </w:r>
    </w:p>
    <w:p w:rsidR="001E1365" w:rsidRPr="001E1365" w:rsidRDefault="001E1365" w:rsidP="001E13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1365">
        <w:rPr>
          <w:rFonts w:ascii="Times New Roman" w:hAnsi="Times New Roman" w:cs="Times New Roman"/>
          <w:b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1E1365" w:rsidRDefault="001E1365" w:rsidP="001E1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1365">
        <w:rPr>
          <w:rFonts w:ascii="Times New Roman" w:hAnsi="Times New Roman" w:cs="Times New Roman"/>
          <w:sz w:val="28"/>
          <w:szCs w:val="28"/>
        </w:rPr>
        <w:t xml:space="preserve">-ребенок овладевает основными культурными способами деятельности; проявляет инициативу и самостоятельность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>- игре, общении, познавательно-</w:t>
      </w:r>
      <w:r w:rsidRPr="001E1365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E1365" w:rsidRDefault="001E1365" w:rsidP="001E1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b/>
          <w:sz w:val="28"/>
          <w:szCs w:val="28"/>
        </w:rPr>
        <w:t>Конкретизация требований к планируемым результатам с учетом возрастных особенностей детей.</w:t>
      </w:r>
      <w:r w:rsidRPr="001E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E1365">
        <w:rPr>
          <w:rFonts w:ascii="Times New Roman" w:hAnsi="Times New Roman" w:cs="Times New Roman"/>
          <w:b/>
          <w:sz w:val="28"/>
          <w:szCs w:val="28"/>
        </w:rPr>
        <w:t>3 года</w:t>
      </w:r>
      <w:r w:rsidRPr="001E1365">
        <w:rPr>
          <w:rFonts w:ascii="Times New Roman" w:hAnsi="Times New Roman" w:cs="Times New Roman"/>
          <w:sz w:val="28"/>
          <w:szCs w:val="28"/>
        </w:rPr>
        <w:t xml:space="preserve">.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Стремится к общению со взрослыми и активно подражает им в движениях и действиях; появляются игры, в которых ребёнок воспроизводит действия взрослого. Проявляет интерес к сверстникам; наблюдает за их действиями и подражает им.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У ребёнка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развита крупная моторика, он стремится осваивать различные виды движения (бег, лазанье, перешагивание и пр.). </w:t>
      </w:r>
    </w:p>
    <w:p w:rsidR="00727753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65">
        <w:rPr>
          <w:rFonts w:ascii="Times New Roman" w:hAnsi="Times New Roman" w:cs="Times New Roman"/>
          <w:b/>
          <w:sz w:val="28"/>
          <w:szCs w:val="28"/>
        </w:rPr>
        <w:t>4 года</w:t>
      </w:r>
      <w:r w:rsidRPr="001E1365">
        <w:rPr>
          <w:rFonts w:ascii="Times New Roman" w:hAnsi="Times New Roman" w:cs="Times New Roman"/>
          <w:sz w:val="28"/>
          <w:szCs w:val="28"/>
        </w:rPr>
        <w:t xml:space="preserve">. Ребёнок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 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перцептивные (обследовательские) действия. Имеет начальные представления о свойствах объектов окружающего мира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Выполняет элементарные действия по преобразованию объектов. Подражает эмоциям взрослых и детей. Испытывает радость и эмоциональный комфорт от проявлений двигательной активности. Проявляет 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 Предпочитает общение и взаимодействие со взрослыми. 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 со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оказать помощь другому. Владеет бытовым словарным запасом: может разговаривать со взрослым на бытовые темы (о посуде и накрывании на стол, об одежде и одевании, о мебели и её расстановке в игровом уголке, об овощах и фруктах и </w:t>
      </w:r>
      <w:proofErr w:type="gramStart"/>
      <w:r w:rsidRPr="001E1365">
        <w:rPr>
          <w:rFonts w:ascii="Times New Roman" w:hAnsi="Times New Roman" w:cs="Times New Roman"/>
          <w:sz w:val="28"/>
          <w:szCs w:val="28"/>
        </w:rPr>
        <w:t>их покупке</w:t>
      </w:r>
      <w:proofErr w:type="gramEnd"/>
      <w:r w:rsidRPr="001E1365">
        <w:rPr>
          <w:rFonts w:ascii="Times New Roman" w:hAnsi="Times New Roman" w:cs="Times New Roman"/>
          <w:sz w:val="28"/>
          <w:szCs w:val="28"/>
        </w:rPr>
        <w:t xml:space="preserve"> и продаже в игре в магазин и т. д.). Воспроизводит ритм речи, звуковой образ слова, правильно пользуется речевым дыханием (говорит на выдохе), слышит специально выделяемый при произношении взрослым звук и воспроизводит его, использует в речи простые распространённые предложения; при использовании сложных предложений может допускать ошибки, пропуская союзы и союзные слова. С помощью взрослого составляет рассказы из трёх- четырёх предложений, пользуется системой окончаний для согласования слов в предложении. Соблюдает простые (гигиенические и режимные) правила поведения при контроле со стороны взрослых. Хорошо справляется с процессами умывания, мытья рук при незначительном участии взрослого, одевается и раздевается, ухаживает за своими вещами и игрушками при участии 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Ситуативно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групповой комнаты или участка, трудом в природе, вместе со взрослым участвует в отдельных трудовых процессах, связанных с уходом за растениями и животными в уголке природы и на участке. Способен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Ситуативно проявляет самостоятельность, направленность на результат на фоне устойчивого стремления быть самостоятельным и независимым от взрослого. Имеет отдельные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немногочисленные нравственные представления, которые требуют уточнения и обогащения, а иногда и коррекции. Овладевает умением слушать художественное или музыкальное произведение в коллективе сверстников, не отвлекаясь (не менее 5 минут). 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 Стремится самостоятельно решить личностные задачи, но может сделать это только с помощью взрослого. Воспроизводит самостоятельно или по указанию взрослого несложные образцы социального поведения взрослых или детей. 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 Знает своё имя, возраст в годах, свой пол. Относит себя к членам своей семьи и группы детского сада. Называет близких родственников (папу, маму, бабушку, дедушку, братьев, сестёр), город (село) и страну, в которых живёт.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со взрослым, при переходе улицы держаться за его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Ориентируется в свойствах музыкального звука (высоко — низко, громко — тихо), простейших средствах музыкальной выразительности (медведь — низкий регистр), простейших характерах музыки (весёлая — грустная). Подпевает элементарные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интерпретирует простейший метроритм, играет на шумовых музыкальных инструментах. Улавливает образ в штрихах, мазках и в пластической форме. Стремится правильно действовать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с изобразительными и пластическими и конструктивными материалами, проводить линии в разных направлениях, обозначая контур предмета и наполняя его. Стремится осваивать различные виды движения: ходить в разном темпе и в разных направлениях; с поворотами; приставным шагом вперёд; на носках; высоко поднимая колени; перешагивая через предметы (высотой 5—10 см); змейкой между предметами за ведущим; догонять, убегать, бегать со сменой направления и темпа, останавливаться по сигналу; бегать по кругу, по дорожке, обегать предметы; прыгать одновременно на двух ногах на месте и с продвижением вперёд (не менее 4 м); на одной ноге (правой и левой) на месте; в длину с места; вверх с места, доставая предмет одной рукой; одновременно двумя ногами через канат (верёвку), лежащий на полу; одновременно двумя ногами через три-четыре линии (поочерёдно через каждую), расстояние между соседними линиями равно длине шага ребёнка; перелезать через лежащее бревно, через гимнастическую скамейку; влезать на гимнастическую стенку, перемещаться по ней вверх-вниз, передвигаться приставным шагом вдоль рейки; подлезать на четвереньках под две-три дуги (высотой 50—60 см); бросать двумя руками мяч вдаль разными способами (снизу, из-за головы, от груди); катать и перебрасывать мяч друг другу; перебрасывать мяч через препятствие (бревно, скамейку); прокатывать мяч между предметами; подбрасывать и ловить мяч (диаметром 15—20 см) двумя руками; бросать вдаль мяч (диаметром 6—8 см), мешочки с песком (весом 150 г) правой и левой рукой; попадать мячом (диаметром 6—8—12 см) в корзину (ящик), стоящую на полу, двумя и одной рукой (удобной) разными способами с расстояния не менее 1 м; метать мяч одной (удобной) рукой в вертикальную цель (наклонённую корзину), находящуюся на высоте 1 м с расстояния не менее 1 м; кружиться в обе стороны; ловить ладонями (не прижимая к груди) отскочивший от пола мяч (диаметром 15—20 см), брошенный ребёнку взрослым с расстояния 1 м не менее трёх раз подряд; ходить по наклонной доске (шириной 20 см и высотой 30 см) и по напольному мягкому буму (высотой 30 см); стоять не менее 10 с на одной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ноге (правой и левой), при этом другая нога согнута в колене перед собой; кататься на санках с невысокой горки; забираться на горку с санками; скользить по ледяным дорожкам с помощью взрослого; кататься на трёхколесном велосипеде; ходить на лыжах по ровной лыжне ступающим и скользящим шагом без палок, свободно размахивая руками. </w:t>
      </w:r>
    </w:p>
    <w:p w:rsidR="00727753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53">
        <w:rPr>
          <w:rFonts w:ascii="Times New Roman" w:hAnsi="Times New Roman" w:cs="Times New Roman"/>
          <w:b/>
          <w:sz w:val="28"/>
          <w:szCs w:val="28"/>
        </w:rPr>
        <w:t>5 лет</w:t>
      </w:r>
      <w:r w:rsidRPr="001E1365">
        <w:rPr>
          <w:rFonts w:ascii="Times New Roman" w:hAnsi="Times New Roman" w:cs="Times New Roman"/>
          <w:sz w:val="28"/>
          <w:szCs w:val="28"/>
        </w:rPr>
        <w:t xml:space="preserve">. Проявляет интерес к общественным явлениям, процессу чтения, произведениям музыкального и изобразительного искусства, познавательный интерес в процессе общения со взрослыми и сверстниками: задаёт вопросы поискового характера (почему? зачем?), о себе, родителях, детском саде, школе, профессиях взрослых, о прошлом и будущем и т. п.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 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в родовые категории (одежда, мебель, посуда). Проявляет интерес к отгадыванию и сочинению загадок. Активно включается в игры и другие виды деятельности как самостоятельно, так и по предложению других (взрослых и детей). Предлагает несложные сюжеты для игр. 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сорадуется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. К переживающему отрицательные эмоции сверстнику привлекает внимание взрослых. Эмоционально предвосхищает ближайшее будущее. 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участия, эмоционального сочувствия, сострадания для поддержания сотрудничества, установления отношений со сверстниками и взрослыми.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(коллективного) продукта в продуктивных видах деятельности. Проявляет избирательность во взаимоотношениях и общении со сверстниками.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 Может управлять своим поведением под руководством взрослого и в тех случаях, когда это для него интересно или эмоционально значимо.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Способен соблюдать общепринятые нормы и правила поведения: не использует работу сверстника без его разрешения, по окончании работы убирает своё рабочее место. 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ситуациях,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напоминании взрослого проявляет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 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 При решении интеллектуальных задач использует практические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разнообразные виды детской деятельности, перенос известных способов в новые ситуации. Исследует объекты с использованием простейших поисковых действий. Умеет связывать действие и результат. Стремится оценить полученный результат, при затруднениях обращается за помощью. При решении личностных задач ориентируется на реакции взрослого и сверстника. Выделяет параметры величины протяжённых предметов. Оперирует числами и цифрами в пределах 5. Использует счётные навыки. Устанавливает количественные отношения в пределах известных чисел. Различает геометрические фигуры (круг, квадрат, треугольник) и их свойства (углы, стороны). Классифицирует предметы по заданному признаку. Определяет расположение предметов относительно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 Знает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приспособительных особенностях животных и растений к среде обитания, о том, что музыка выражает эмоции, настроение, характер человека. Имеет элементарные музыковедческие представления о свойствах музыкального звука, о том, что можно пользоваться разными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произведения, умеет классифицировать произведения по темам: «О маме», «О природе», «О животных», «О детях» и т. п. 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Использует в речи сложноподчинённые предложения. Проявляет словотворчество в процессе освоения языка. Исполняет песни в хоре, простейшие танцы, элементарные партии для детских музыкальных инструментов. Координирует слух и голос. Владеет певческими навыками (чистотой интонирования, дыханием, дикцией, слаженностью). Понятно для окружающих изображает всё то, что вызывает его интерес. Передаёт характерные признаки предмета: очертания формы, пропорции, цвет. Самостоятельно правильно владеет процессами умывания, мытья рук, помогает в осуществлении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одевается и раздевается, помогает в этом сверстникам или младшим детям. Элементарно ухаживает за вещами личного пользования и игрушками, проявляя самостоятельность (складывает и вешает одежду, с помощью взрослого приводит одежду, обувь в порядок — чистит, сушит и т. п.). Самостоятельно выполняет ряд доступных трудовых процессов по уходу за растениями и животными в уголке природы и на участке. Ребёнок устанавливает связь между овладением основными движениями и развитием силы, ловкости, выносливости собственного тела. Понимает необходимость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заботы о сохранении здоровья и значимость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 Может: ходить в разном темпе и в разных направлениях, с поворотами; приставным шагом вперёд, назад, боком, на носках, на пятках, высоко поднимая колени, перешагивая через предметы (высотой 10—15 см), змейкой между предметами за ведущим и самостоятельно, прямо и боком приставным шагом по лежащему на полу канату (верёвке) диаметром 3 см; перешагивать одну за другой рейки лестницы, приподнятой от пола на 25 см, а также через набивные мячи; бегать со сменой направления и темпа, со сменой ведущего, врассыпную, змейкой между предметами самостоятельно, челночным бегом (10 м 3); прыгать на месте: ноги вместе — ноги врозь; на одной ноге (правой и левой), в длину с места,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другу, одновременно двумя ногами через пять-шесть линий (поочерёдно через каждую), расстояние между соседними линиями равно длине шага ребёнка; перепрыгивать одновременно двумя ногами через две линии (расстояние между линиями 25 см) боком с продвижением вперёд, с разбега через верёвку или резинку (высотой 15 см); спрыгивать на мат со скамейки (высотой 20 см) и с гимнастического бревна (высотой 15 см);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сторону, по горизонтальной гимнастической лестнице разными способами, ползать по гимнастической скамейке на животе, подтягиваясь руками; подлезать под дуги (высотой 50—60 см), не касаясь пола руками; пролезать разными способами в обруч, стоящий вертикально на полу; прокатывать мяч или шар в цель (расстояние 1—1,5 м); подбрасывать мяч (диаметром 12—15 см) вверх и ловить его ладонями, не прижимая к груди, не менее пяти раз подряд; перебрасывать мяч двумя и одной рукой через препятствие (высотой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не менее 1,2 м) с расстояния не менее 1,2 м; метать двумя и одной рукой (правой и левой) разными способами мячи (диаметром 6—8 см) в корзину (ящик), стоящую на полу, с расстояния не менее 1,5 м, в вертикальную цель (обруч диаметром 45 см; щит (40 см) с расстояния не менее 1,5 м одной (удобной) рукой (высота центра мишени 1,2 м); отбивать мяч от пола одной рукой (правой и левой) не менее пяти раз подряд; прыгать на одной ноге (правой и левой), продвигаясь вперёд не менее чем на 5 м, сохраняя прямолинейность движения; удерживать равновесие, стоя на носках с закрытыми глазами, не менее 10 с; ходить по гимнастической скамейке прямо; с перешагиванием через кубики; с поворотами; вбегать на наклонную доску (шириной 20 см и высотой 35 см); ходить прямо по гимнастическому бревну (шириной 10 см, высотой 15 см); переступать через скакалку, вращая её вперёд и назад; кататься на санках с невысокой горки, уметь делать повороты и тормозить, на трёхколёсном и двухколёсном велосипеде; самокате; скользить по ледяным дорожкам без помощи взрослого; кататься; ходить на лыжах скользящим шагом без палок, свободно размахивая руками; поворачиваться на месте переступающими шагами. </w:t>
      </w:r>
    </w:p>
    <w:p w:rsidR="00727753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53">
        <w:rPr>
          <w:rFonts w:ascii="Times New Roman" w:hAnsi="Times New Roman" w:cs="Times New Roman"/>
          <w:b/>
          <w:sz w:val="28"/>
          <w:szCs w:val="28"/>
        </w:rPr>
        <w:t>6 лет.</w:t>
      </w:r>
      <w:r w:rsidRPr="001E1365">
        <w:rPr>
          <w:rFonts w:ascii="Times New Roman" w:hAnsi="Times New Roman" w:cs="Times New Roman"/>
          <w:sz w:val="28"/>
          <w:szCs w:val="28"/>
        </w:rPr>
        <w:t xml:space="preserve"> Проявляет активность в получении информации о половых различиях людей, их социальных ролях, структуре семьи и общества, государстве, в котором живёт. Задаёт вопросы морального содержания. Инициирует общение и совместную со сверстниками и взрослыми деятельность. Проявляет устойчивый интерес к процессу чтения, в том числе к чтению с продолжением, произведениям искусства, тематическому многообразию произведений, биографиям авторов, историям создания произведений. Имеет отдельные читательские,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слушательские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предпочтения, высказывает их. Интересуется человеческими отношениями в жизни и в произведениях искусства. Проявляет познавательный интерес в процессе общения со взрослыми и сверстниками: задаёт вопросы поискового характера (почему? зачем? для чего?). В процессе совместной исследовательской деятельности активно познаёт и называет свойства и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т.д.). 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 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социальное экспериментирование, направленное на исследование различных жизненных 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объекта и устанавливает её взаимосвязь с практическим назначением объекта. Проявляет творчество в поиске оригинальных решений с опорой на известные способы конструирования из любого материала. Планирует построение образа поделки, конструкции с опорой на наглядность и на воображаемые представления о предмете. Оперирует числами и цифрами в пределах 10. Устанавливает количественные отношения в пределах известных чисел, понимает закономерности построения числового ряда. Сравнивает предметы по величине путём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отношения: часть — целое, равенство — неравенство. Различает геометрические фигуры, их особенности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Использует временные ориентировки, определяет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относительность временных характеристик. При создании изображения, конструкции проявляет элементы воображения, фантазии.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собственные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 Стремится к общению со сверстниками, уважению и положительной оценке со стороны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со взрослыми и другими детьми.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 исследовательской, трудовой деятельности. Участвует в коллективных играх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 Может включаться в коллективную деятельность как исполнитель, соотнося и координируя свои действия с действиями других участников. 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Способен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 Проявляет осторожность и предусмотрительность в потенциально опасной ситуации. 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 в специально оборудованном месте, тщательно заливать место костра водой перед уходом). 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 Способен решать творческие задачи: устно проиллюстрировать отрывок из текста, додумать эпизод, сочинить небольшое стихотворение; интерпретировать 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 Проявляет сообразительность и творчество в различных жизненных и образовательных ситуациях. Имеет представления о некоторых внешних и внутренних особенностях строения человека, его основных движениях, правилах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привычках;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категории;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поведения в стандартных и нестандартных опасных ситуациях, некоторых способах оказания помощи и самопомощи;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поведения; о средствах выразительности, о жанрах и направлениях искусства, о том, что все виды искусства связаны между собой, позволяют общаться, понятны любому человеку, передают разные настроения и чувства; о необходимости движений и регулярных занятиях физкультурой (оценивает их влияние на собственную силу, быстроту, ловкость, выносливость), сохранения здоровья, о занятиях спортом, правильном питании и режиме, соблюдении основ безопасного поведения на улицах города, в природе и помещении и др. Знает несколько стихотворений, песен наизусть. Называет любимые сказки и рассказы, музыкальные произведения и произведения изобразительного искусства. Знает состав семьи, некоторые родственные связи и зависимости внутри её, свой адрес, название государства, его символы (флаг, герб). Имеет представления о некоторых странах (Украина, Беларусь, Германия и др.), их населении и природе планеты и др. Ребёнок грамматически правильно использует в речи несклоняемые существительные (пальто, кино, метро,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кофе и т. п.), существительные множественного числа в родительном падеже (много), следует орфоэпическим нормам языка. Пользуется прямой и косвенной речью в общении, при пересказе литературных текстов. Производит звуковой анализ простых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слов, определяя место звука в слове, гласные и согласные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слова. Слышит собственные речевые недостатки, сравнивая свою речь с речью взрослых. В ходе общения использует повествовательный и описательный рассказ, употребляет обобщающие слова, синонимы, антонимы, различает оттенки значений слов, многозначные слова. Самостоятельно выполняет гигиенические процедуры и правила здорового образа жизни, владеет культурно-гигиеническими навыками, в том числе при работе за столом или с книгой (расстояние от глаз до текста, иллюстрации, осанка и т. п.). Определяет состояние своего здоровья (здоров или болен), а также состояние здоровья окружающих, называет и показывает, что именно болит (какая часть тела, орган). Различает полезные и вредные для здоровья продукты питания, разумно употребляет их. Выбирает одежду и обувь, соответствующие погоде. Может: -ходить в разном темпе и в разных направлениях; с поворотами; -приставным шагом вперёд, назад, боком; на носках; на пятках; перекатом с пятки на носок; на наружной поверхности стоп; высоко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поднимаяколени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; перестраиваться в колонну по два человека; -бегать со сменой направления и темпа, со сменой ведущего, врассыпную, змейкой между предметами; высоко поднимая колени, с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голеней назад, челночным бегом (10 м 3); -прыгать на месте: ноги вместе — ноги врозь, на батуте, с поворотами в любую сторону, в длину и в высоту с места и с разбега, на одной (удобной) ноге из обруча в обруч (диаметром 32—45 см), лежащие на полу вплотную друг к другу; -перепрыгивать одновременно двумя ногами через две линии (расстояние между линиями 30 см) боком с продвижением вперёд; -спрыгивать на мат со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скамейки высотой 25 см и с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гимнастичекого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бревна высотой 15 см; -лазать по гимнастической стенке в разных направлениях, по наклонной гимнастической лестнице разными способами, перелезать с одного пролёта на другой в любую сторону на разных уровнях; ползать по гимнастической скамейке на животе, подтягиваясь руками; на четвереньках с опорой на ладони и голени; подлезать поочерёдно под несколькими предметами (высотой 40—50—60 см) разными способами; -пролезать разными способами в обруч, стоящий вертикально на полу; -подбрасывать мяч (диаметром 6—8 см) вверх и ловить его ладонями, не прижимая к груди, не менее пяти раз подряд; перебрасывать мяч из одной руки в другую движением кисти; перебрасывать двумя и одной (удобной) рукой мяч через сетку (верёвку), закреплённую на высоте не менее 1,5 м от пола; -метать одной рукой (правой и левой) разными способами мяч (диаметром 6—8 см) в горизонтальную цель (обруч диаметром 45 см) с расстояния не менее 1,5 м (попадать не менее двух раз подряд), одной (удобной) рукой мяч в вертикальную цель (щит 25 25 см) с расстояния 1,5 м, высота центра мишени — 1,5 м (попадать не менее двух раз подряд); прокатывать двумя руками утяжелённый мяч (весом 0,5 кг) между предметами и вокруг них (конусов, кубиков); -отбивать мяч от пола одной рукой (правой и левой) и поочерёдно на месте и с продвижением (не менее 5 м); -прыгать на одной ноге (удобной), продвигаясь вперёд не менее чем на 5 м змейкой между предметами (конусами); удерживать равновесие не менее 10 с, стоя на одной ноге, другая согнута и приставлена стопой к колену под углом 90°; ходить по гимнастической скамейке прямо; приставным шагом боком; с перешагиванием через кубики; с поворотами; -поднимаясь на носки; ходить по гимнастическому бревну и узкой стороне гимнастической скамейки (шириной 10 см и высотой 25 см); -прыгать через короткую скакалку одновременно на двух ногах и с ноги на ногу, вращая её вперёд; -прыгать на двух ногах и на одной (удобной) ноге через качающуюся длинную скакалку; перепрыгивать через обруч, вращая его как скакалку; -кататься на санках с горки, уметь хорошо управлять санками; катать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на санках, на двухколёсном велосипеде, уверенно выполняя повороты, на самокате; скользить по ледяным дорожкам с разбега без помощи взрослого; -скользить с небольших горок, удерживая равновесие, приседая; ходить на лыжах переменным шагом без палок и с палками по пересечённой местности; делать повороты переступанием на месте и в движении; забираться на горку </w:t>
      </w:r>
      <w:proofErr w:type="spellStart"/>
      <w:r w:rsidRPr="001E1365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1E1365">
        <w:rPr>
          <w:rFonts w:ascii="Times New Roman" w:hAnsi="Times New Roman" w:cs="Times New Roman"/>
          <w:sz w:val="28"/>
          <w:szCs w:val="28"/>
        </w:rPr>
        <w:t xml:space="preserve"> и спускаться с неё, слегка согнув ноги в коленях; владеть элементами спортивных игр (бадминтон, баскетбол, футбол, хоккей). </w:t>
      </w:r>
    </w:p>
    <w:p w:rsidR="001E1365" w:rsidRDefault="001E1365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53">
        <w:rPr>
          <w:rFonts w:ascii="Times New Roman" w:hAnsi="Times New Roman" w:cs="Times New Roman"/>
          <w:b/>
          <w:sz w:val="28"/>
          <w:szCs w:val="28"/>
        </w:rPr>
        <w:t>7-8 лет</w:t>
      </w:r>
      <w:r w:rsidRPr="001E1365">
        <w:rPr>
          <w:rFonts w:ascii="Times New Roman" w:hAnsi="Times New Roman" w:cs="Times New Roman"/>
          <w:sz w:val="28"/>
          <w:szCs w:val="28"/>
        </w:rP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Ребёнок обладает установкой положительного отношения к миру, к разным видам труда, другим людям и самому себе,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конфликт. 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У ребёнка развита крупная и мелкая моторика; он подвижен, вынослив, владеет основными движениями, может контролировать свои движения и управлять ими. Ребёнок способен к волевым усилиям, может следовать социальным нормам поведения и </w:t>
      </w:r>
      <w:r w:rsidRPr="001E1365">
        <w:rPr>
          <w:rFonts w:ascii="Times New Roman" w:hAnsi="Times New Roman" w:cs="Times New Roman"/>
          <w:sz w:val="28"/>
          <w:szCs w:val="28"/>
        </w:rPr>
        <w:lastRenderedPageBreak/>
        <w:t>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к принятию собственных решений, опираясь на свои знания и умения в различных видах деятельности.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  <w:r w:rsidRPr="00B6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 • аттестацию педагогических кадров;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• оценку качества образования;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•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lastRenderedPageBreak/>
        <w:t xml:space="preserve">• распределение стимулирующего фонда оплаты труда работников Организации. 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28"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Реализация ООП ДОУ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• игровой деятельности;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 • познавательной деятельности (как идет развитие детских способностей, познавательной активности);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• художественной деятельности; </w:t>
      </w:r>
    </w:p>
    <w:p w:rsidR="00727753" w:rsidRPr="00B60A28" w:rsidRDefault="00727753" w:rsidP="001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• физического развития. Результаты педагогической диагностики могут использоваться исключительно для решения следующих образовательных </w:t>
      </w:r>
      <w:r w:rsidRPr="00B60A28">
        <w:rPr>
          <w:rFonts w:ascii="Times New Roman" w:hAnsi="Times New Roman" w:cs="Times New Roman"/>
          <w:sz w:val="28"/>
          <w:szCs w:val="28"/>
        </w:rPr>
        <w:lastRenderedPageBreak/>
        <w:t>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</w:t>
      </w:r>
    </w:p>
    <w:p w:rsidR="00727753" w:rsidRPr="00B60A28" w:rsidRDefault="00727753" w:rsidP="00B60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8">
        <w:rPr>
          <w:rFonts w:ascii="Times New Roman" w:hAnsi="Times New Roman" w:cs="Times New Roman"/>
          <w:b/>
          <w:sz w:val="28"/>
          <w:szCs w:val="28"/>
        </w:rPr>
        <w:t>Система мо</w:t>
      </w:r>
      <w:r w:rsidR="00B60A28">
        <w:rPr>
          <w:rFonts w:ascii="Times New Roman" w:hAnsi="Times New Roman" w:cs="Times New Roman"/>
          <w:b/>
          <w:sz w:val="28"/>
          <w:szCs w:val="28"/>
        </w:rPr>
        <w:t>ниторинга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В основу создания системы мониторинга достижения детьми планируемых результатов освоения Программы легли следующие положения: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1. Воспитательно-образовательная работа по программе «Истоки» нацелена не столько на усвоение определенных и конкретных содержаний, сколько на овладение детьми специфическими для каждого возрастного периода видами деятельности, всемерному обогащению разнообразного опыта деятельности и его обобщению (формированию способности применять этот опыт в разных, в том числе новых условиях). Это, в свою очередь, формирует у ребенка качества и умения, которые он свободно использует в своей жизни для решения разнообразных задач своей деятельности. Поэтому успешность освоения ребенком программных требований должна оцениваться в процессе реальной жизнедеятельности детей, так как характеристикой развития выступает не столько формальная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усвоенность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той или иной информации, сколько применение ее в практической деятельности.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2. Основные задачи детского сада связаны с образовательно - воспитательной работой и созданием условий для детского развития. Поэтому диагностика, являясь важным элементом работы, не должна без особых на то причин отнимать много времени ни у педагогов, ни у детей.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 предполагает мониторинг промежуточных результатов освоения программы и оценку итоговых результатов ее освоения.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В процессе мониторинга выявляются физические, интеллектуальные и личностные качества ребенка по выделенным в Программе интегративным </w:t>
      </w:r>
      <w:r w:rsidRPr="00B60A2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показателям. Достижения детей оцениваются путем наблюдений, бесед, создания педагогических ситуаций, бесед с родителями, что представляет собой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низкоформализованные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методы оценки, доступные педагогам, непосредственно, работающим с детьми.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методы оценки используются специалистами: педагогом-психологом, учителем-логопедом.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Мониторинг проводится по разработанным листам оценки, соответствующим возрастным периодам. Итоговые результаты освоения Программы реализуются через заполнение карты развития ребенка 6-7 лет. В ней заданы показатели, характеризующие наиболее существенные стороны развития, значимые и с точки зрения готовности ребенка к школьному обучению.</w:t>
      </w:r>
    </w:p>
    <w:p w:rsidR="00727753" w:rsidRPr="00B60A28" w:rsidRDefault="00727753" w:rsidP="00B60A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Мониторинг проводится 2 раза в год: </w:t>
      </w:r>
      <w:r w:rsidRPr="00B60A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0A28">
        <w:rPr>
          <w:rFonts w:ascii="Times New Roman" w:hAnsi="Times New Roman" w:cs="Times New Roman"/>
          <w:sz w:val="28"/>
          <w:szCs w:val="28"/>
        </w:rPr>
        <w:t xml:space="preserve"> этап – с 20 по 30 сентября;  </w:t>
      </w:r>
      <w:r w:rsidRPr="00B60A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0A28">
        <w:rPr>
          <w:rFonts w:ascii="Times New Roman" w:hAnsi="Times New Roman" w:cs="Times New Roman"/>
          <w:sz w:val="28"/>
          <w:szCs w:val="28"/>
        </w:rPr>
        <w:t xml:space="preserve"> этап – с 10 по 20 мая, во всех возрастных группах. Получившиеся результаты анализируются, индивидуально доводятся до сведения родителей (законных представителей) воспитанников, учитываются при построении индивидуальной, коррекционной работы, которая отражается в календарном планировании образовательного процесса.</w:t>
      </w:r>
    </w:p>
    <w:p w:rsidR="00727753" w:rsidRPr="00905E7B" w:rsidRDefault="00727753" w:rsidP="00C94A32">
      <w:pPr>
        <w:rPr>
          <w:rFonts w:ascii="Times New Roman" w:hAnsi="Times New Roman" w:cs="Times New Roman"/>
          <w:b/>
          <w:sz w:val="28"/>
          <w:szCs w:val="28"/>
        </w:rPr>
      </w:pPr>
      <w:r w:rsidRPr="00905E7B">
        <w:rPr>
          <w:rFonts w:ascii="Times New Roman" w:hAnsi="Times New Roman" w:cs="Times New Roman"/>
          <w:b/>
          <w:sz w:val="28"/>
          <w:szCs w:val="28"/>
        </w:rPr>
        <w:t xml:space="preserve">Мониторинг промежуточных результатов освоения детьми основной общеобразовательной программы дошкольного образования </w:t>
      </w:r>
      <w:r w:rsidR="00B60A28" w:rsidRPr="00905E7B">
        <w:rPr>
          <w:rFonts w:ascii="Times New Roman" w:hAnsi="Times New Roman" w:cs="Times New Roman"/>
          <w:b/>
          <w:sz w:val="28"/>
          <w:szCs w:val="28"/>
        </w:rPr>
        <w:t>МАДОУ.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Основной мониторинг промежуточных результатов освоения программы осуществляется в конце каждой возрастной группы, и по его результатам можно делать выводы об успешности решения программных образовательных задач.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Процедура оценки предполагает двухуровневый подход.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B60A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низкоформализованные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методы, применяемые воспитателями.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B60A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методы, применяемые педагогом-психологом и учителем-логопедом.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Оценка первого уровня осуществляется воспитателями, непосредственно работающими с данной группой детей, по специальным листам оценки, </w:t>
      </w:r>
      <w:r w:rsidRPr="00B60A28">
        <w:rPr>
          <w:rFonts w:ascii="Times New Roman" w:hAnsi="Times New Roman" w:cs="Times New Roman"/>
          <w:sz w:val="28"/>
          <w:szCs w:val="28"/>
        </w:rPr>
        <w:lastRenderedPageBreak/>
        <w:t>разработанным в полном соответствии с задачами, определяющими содержание психолого-педагогической работы, заложенными в ФГТ. Оценки по образовательным областям «Физическая культура» и «Музыка» дают инструктор по физическому воспитанию и музыкальный руководитель. Отдельные пункты в картах выпускников МАДОУ заполняет врач МАДОУ. Некоторые особенности поведения детей, проявляющиеся вне дошкольного учреждения. Воспитатель может уточнить в беседе с родителями.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Мониторинг проводится по листам оценки, соответствующим возрастной группе, которую посещает ребенок.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Если тот или иной показатель сформирован у ребенка и соответственно наблюдается в его деятельности, воспитатель ставит уровень «достаточный».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Если тот или иной показатель находится в состоянии становления, проявляется неустойчиво, ставится оценка «уровень, близкий к достаточному». Эти оценки отражают состояние нормы развития и освоения программы, и проведения дальнейшей специальной диагностической работы по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высокоформализованным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методикам не требуется.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Если тот или иной показатель не проявляется в деятельности ребенка (ни в совместной со взрослым,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делать и т.д.). Если же указанный показатель не проявляется ни в одной из ситуаций, ставится оценка «недостаточный уровень».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Результаты мониторинга к концу каждой возрастной группы интерпретируются следующим образом.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Преобладание оценок «достаточный уровень» свидетельствует об успешном освоении детьми требований Программы.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Если по каким-то направлениям преобладают оценки «близкий к достаточному», следует усилить индивидуальную педагогическую работу с ребенком по данным направлениям с учетом выявленных проблем в текущем </w:t>
      </w:r>
      <w:r w:rsidRPr="00B60A28">
        <w:rPr>
          <w:rFonts w:ascii="Times New Roman" w:hAnsi="Times New Roman" w:cs="Times New Roman"/>
          <w:sz w:val="28"/>
          <w:szCs w:val="28"/>
        </w:rPr>
        <w:lastRenderedPageBreak/>
        <w:t>и следующем учебном году, а также взаимодействие с семьей по реализации Программы.</w:t>
      </w:r>
      <w:r w:rsidRPr="00B60A28">
        <w:rPr>
          <w:rFonts w:ascii="Times New Roman" w:hAnsi="Times New Roman" w:cs="Times New Roman"/>
        </w:rPr>
        <w:t xml:space="preserve"> 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Если по каким-то направлениям присутствуют оценки «недостаточный уровень», процесс мониторинга переходит на второй уровень, предполагающий проведение комплексного психологического диагностического обследования.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На этом этапе диагностика опирается не только на низко -, но и на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методы оценки развития ребенка. Она должна проводиться педагогом-психологом, так как деятельность воспитателя не предполагает использования </w:t>
      </w:r>
      <w:proofErr w:type="spellStart"/>
      <w:r w:rsidRPr="00B60A28">
        <w:rPr>
          <w:rFonts w:ascii="Times New Roman" w:hAnsi="Times New Roman" w:cs="Times New Roman"/>
          <w:sz w:val="28"/>
          <w:szCs w:val="28"/>
        </w:rPr>
        <w:t>высокоформализованных</w:t>
      </w:r>
      <w:proofErr w:type="spellEnd"/>
      <w:r w:rsidRPr="00B60A28">
        <w:rPr>
          <w:rFonts w:ascii="Times New Roman" w:hAnsi="Times New Roman" w:cs="Times New Roman"/>
          <w:sz w:val="28"/>
          <w:szCs w:val="28"/>
        </w:rPr>
        <w:t xml:space="preserve"> диагностических методов, интерпретации проективных методик. По результатам этой оценки составляются индивидуальные программы и рекомендации по педагогической и психологической коррекции развития ребенка.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Итоговые результаты освоения программы реализуются через заполнение карты развития ребенка 6-7 лет, предполагающее применение различных методов оценки: наблюдение за детьми, изучение продуктов их деятельности (рисунков, аппликаций), несложные эксперименты (в виде отдельных поручений ребенку, проведения дидактических игр, предложения небольших заданий), беседы и т.д.  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В Карте отражены основополагающие линии развития ребенка. В них заданы показатели, характеризующие наиболее существенные стороны развития, значимые и с точки зрения готовности ребенка к школьному обучению. Карта заполняется в конце последнего года пребывания ребенка в детском саду перед поступлением в школу.</w:t>
      </w:r>
    </w:p>
    <w:p w:rsidR="00727753" w:rsidRDefault="00727753" w:rsidP="00727753"/>
    <w:p w:rsidR="00727753" w:rsidRPr="00B60A28" w:rsidRDefault="00727753" w:rsidP="00B60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8">
        <w:rPr>
          <w:rFonts w:ascii="Times New Roman" w:hAnsi="Times New Roman" w:cs="Times New Roman"/>
          <w:b/>
          <w:sz w:val="28"/>
          <w:szCs w:val="28"/>
        </w:rPr>
        <w:t>Мониторинг итоговых результатов освоения детьми основной общеобразовательной программы</w:t>
      </w:r>
      <w:r w:rsidR="00C94A32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МАДОУ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Итоговые результаты освоения программы реализуются через заполнение карты развития ребенка 6-7 лет. В карте индивидуального развития дошкольника выделены основные параметры нормы физического и </w:t>
      </w:r>
      <w:r w:rsidRPr="00B60A28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развития, что является главным показателем готовности ребенка к школьному обучению.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Карту в конце учебного года заполняют воспитатели подготовительных к школе групп, используя для этого организованное наблюдение и специальные несложные задания, выявляющие степень освоения ребенком основных способов умственных действий, развития разных видов деятельности, наличие определенных знаний и умений. 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>В качестве метода фиксации предлагается использовать трехуровневую шкалу оценки. Если воспитатель считает, что тот или иной способ или умение сформированы у ребенка, он ставит «достаточный» уровень, если данные неопределенные – «близкий к достаточному». Когда, несмотря на специально предпринятые меры (индивидуальная работа, иной способ предъявления материала и др.), результат оказывается ниже возрастных возможностей – ставится «недостаточный» уровень развития, как сигнал неблагополучия в одной или нескольких областях развития ребенка.</w:t>
      </w:r>
    </w:p>
    <w:p w:rsidR="00727753" w:rsidRPr="00B60A28" w:rsidRDefault="00727753" w:rsidP="00B6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28">
        <w:rPr>
          <w:rFonts w:ascii="Times New Roman" w:hAnsi="Times New Roman" w:cs="Times New Roman"/>
          <w:sz w:val="28"/>
          <w:szCs w:val="28"/>
        </w:rPr>
        <w:t xml:space="preserve">В случаях явного несоответствия ребенка возрасту следует рекомендовать родителям обратиться к специалистам: психологу, логопеду. В компетенцию воспитателя не входит ставить «диагноз» ребенку или направлять его к психоневрологу, психиатру. </w:t>
      </w:r>
    </w:p>
    <w:p w:rsidR="00727753" w:rsidRPr="00905E7B" w:rsidRDefault="00727753" w:rsidP="0090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  <w:r w:rsidRPr="0090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53" w:rsidRPr="00905E7B" w:rsidRDefault="00727753" w:rsidP="0090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>1. Описание образовательной деятельности в соответствие с направлением развития ребенка. Описание образовательной деятельности в соответствии с направлениями развития ребенка, представленными пятью образовательными областями, с учётом используемых примерных основных образовательных программ (ПООП) и методических пособий, обеспечивающих реализацию данного содержания.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</w:t>
      </w:r>
      <w:r w:rsidRPr="00905E7B">
        <w:rPr>
          <w:rFonts w:ascii="Times New Roman" w:hAnsi="Times New Roman" w:cs="Times New Roman"/>
          <w:sz w:val="28"/>
          <w:szCs w:val="28"/>
        </w:rPr>
        <w:lastRenderedPageBreak/>
        <w:t>коммуникативное развитие; познавательное развитие; речевое развитие; художественно-эстетическое развитие;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4130"/>
        <w:gridCol w:w="3076"/>
      </w:tblGrid>
      <w:tr w:rsidR="009D0BB5" w:rsidRPr="00905E7B" w:rsidTr="009D0BB5">
        <w:tc>
          <w:tcPr>
            <w:tcW w:w="1526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b/>
                <w:sz w:val="28"/>
                <w:szCs w:val="28"/>
              </w:rPr>
              <w:t>Образ. область</w:t>
            </w:r>
          </w:p>
        </w:tc>
        <w:tc>
          <w:tcPr>
            <w:tcW w:w="4854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b/>
                <w:sz w:val="28"/>
                <w:szCs w:val="28"/>
              </w:rPr>
              <w:t>Задачи, содержание</w:t>
            </w:r>
          </w:p>
        </w:tc>
        <w:tc>
          <w:tcPr>
            <w:tcW w:w="3191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9D0BB5" w:rsidRPr="00905E7B" w:rsidTr="009D0BB5">
        <w:tc>
          <w:tcPr>
            <w:tcW w:w="1526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4854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социуме, природе</w:t>
            </w:r>
          </w:p>
        </w:tc>
        <w:tc>
          <w:tcPr>
            <w:tcW w:w="3191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Н.Ф. Губанова «Развитие игровой деятельности. Система работы (младшей, средней, старшей, подготовительной) группе детского сада» М., 2014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М.Б. Дни воинской славы. Патриотическое воспитание дошкольников (3-7 лет) – М., 2013 Л.В.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 в детском саду» М., 2014 Т.Ф.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дошкольников с правилами дорожного движения» М., 2013 Белая К.Ю. «Формирование основ безопасности у дошкольников» М., 2014 Петрова В.И.,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Т.Д.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«Этические беседы», М., 2014 Петрова В.И.,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Т.Д. «Нравственное воспитание в детском саду», М., 2014</w:t>
            </w:r>
          </w:p>
        </w:tc>
      </w:tr>
      <w:tr w:rsidR="009D0BB5" w:rsidRPr="00905E7B" w:rsidTr="009D0BB5">
        <w:tc>
          <w:tcPr>
            <w:tcW w:w="1526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4854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3191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 (с 3 до 7 лет) М., 2014 О.В.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сделаны предметы – М., 2012 О.В.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, Н.П. Рахманова, В.В.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Щетенина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Неизведанное рядом. Опыты и экспериментирование для дошкольников М., 2012 И.А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., В.А.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элементарных математических представлений» (3-5 лет) М., 2013 В.П. Новикова, Л.И. Тихонова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Геомотрическая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мозаика в интегрированных занятиях» - М. Мозаика-синтез 2014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 (3-7 лет) М., 2014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 художественный труд в детском саду» М., 2014 г. Л.В.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конструированию из строительного материала» (2 мл - стар. гр.) М., 2012 Н.Е.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дошкольника», М., 2014 Л.Ю. Павлова «Сборник дидактических игр по</w:t>
            </w:r>
          </w:p>
        </w:tc>
      </w:tr>
      <w:tr w:rsidR="009D0BB5" w:rsidRPr="00905E7B" w:rsidTr="009D0BB5">
        <w:tc>
          <w:tcPr>
            <w:tcW w:w="1526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4854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включает владение речью как средством общения и культуры; обогащение активного словаря; развитие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 синтетической активности как предпосылки обучения грамоте.</w:t>
            </w:r>
          </w:p>
        </w:tc>
        <w:tc>
          <w:tcPr>
            <w:tcW w:w="3191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развитию речи в (второй младшей, средней, старшей,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подготовительной) группе детского сада М., Мозаика - Синтез, 2014 «Книга для чтения в детском саду и дома». Хрестоматия. 3-4 года. (4-5 лет) (5-7 лет) /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, Н.П. Ильчук и др., М., 2014;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В.В. «Приобщение детей к художественной литературе» (2 до 7 лет) М., 2012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, Т.Р. «По дороге к азбуке» часть 3 и 4; Т.Р. Кислова «По дороге к азбуке» часть 1 и 2</w:t>
            </w:r>
          </w:p>
        </w:tc>
      </w:tr>
      <w:tr w:rsidR="009D0BB5" w:rsidRPr="00905E7B" w:rsidTr="009D0BB5">
        <w:tc>
          <w:tcPr>
            <w:tcW w:w="1526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854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 модельной, музыкальной и др.).</w:t>
            </w:r>
          </w:p>
        </w:tc>
        <w:tc>
          <w:tcPr>
            <w:tcW w:w="3191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М.Б.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воспитание в детском саду М., 2014 Программа музыкального воспитания детей дошкольного возраста «Ладушки». </w:t>
            </w:r>
            <w:proofErr w:type="gram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, 2012 (авторы И.М.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Каплунова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 во второй младшей (средней, старшей, подготовительной) группе детского сада» М., 2014</w:t>
            </w:r>
          </w:p>
        </w:tc>
      </w:tr>
      <w:tr w:rsidR="009D0BB5" w:rsidRPr="00905E7B" w:rsidTr="009D0BB5">
        <w:tc>
          <w:tcPr>
            <w:tcW w:w="1526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4854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</w:t>
            </w: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191" w:type="dxa"/>
          </w:tcPr>
          <w:p w:rsidR="009D0BB5" w:rsidRPr="00905E7B" w:rsidRDefault="009D0BB5" w:rsidP="00905E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региональная программа физического воспитания Л.Н.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Пустынниковой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«Система» для детей 3-7 лет Э.Я. </w:t>
            </w:r>
            <w:proofErr w:type="spellStart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905E7B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подвижных игр» М., 2014 М.М. Борисова Малоподвижные игры и игровые упражнения</w:t>
            </w:r>
          </w:p>
        </w:tc>
      </w:tr>
    </w:tbl>
    <w:p w:rsidR="00727753" w:rsidRPr="00A90916" w:rsidRDefault="009D0BB5" w:rsidP="00A90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16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 исследовательской деятельности - как сквозных механизмах развития ребенка). Для детей дошкольного возраста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 w:rsidRPr="00A90916">
        <w:rPr>
          <w:rFonts w:ascii="Times New Roman" w:hAnsi="Times New Roman" w:cs="Times New Roman"/>
          <w:sz w:val="28"/>
          <w:szCs w:val="28"/>
        </w:rPr>
        <w:lastRenderedPageBreak/>
        <w:t xml:space="preserve">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Объем обязательной части </w:t>
      </w:r>
      <w:r w:rsidRPr="00905E7B">
        <w:rPr>
          <w:rFonts w:ascii="Times New Roman" w:hAnsi="Times New Roman" w:cs="Times New Roman"/>
          <w:sz w:val="28"/>
          <w:szCs w:val="28"/>
        </w:rPr>
        <w:t xml:space="preserve">Программы составляет не менее 60% от ее общего объема; части, формируемой участниками образовательных отношений, не более 40%. Часть, формируемая </w:t>
      </w:r>
      <w:proofErr w:type="gramStart"/>
      <w:r w:rsidRPr="00905E7B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proofErr w:type="gramEnd"/>
      <w:r w:rsidRPr="00905E7B">
        <w:rPr>
          <w:rFonts w:ascii="Times New Roman" w:hAnsi="Times New Roman" w:cs="Times New Roman"/>
          <w:sz w:val="28"/>
          <w:szCs w:val="28"/>
        </w:rPr>
        <w:t xml:space="preserve"> состоит из муниципальный образовательного заказа и институционального компонента. Реализация программы «Пермячок.ru. Обучение с увлечением» составляет 5%. Внедрение модели краткосрочных образовательных практик 20%. Реализация приоритетног</w:t>
      </w:r>
      <w:r w:rsidR="00905E7B" w:rsidRPr="00905E7B">
        <w:rPr>
          <w:rFonts w:ascii="Times New Roman" w:hAnsi="Times New Roman" w:cs="Times New Roman"/>
          <w:sz w:val="28"/>
          <w:szCs w:val="28"/>
        </w:rPr>
        <w:t>о познавательного направления 15</w:t>
      </w:r>
      <w:r w:rsidRPr="00905E7B">
        <w:rPr>
          <w:rFonts w:ascii="Times New Roman" w:hAnsi="Times New Roman" w:cs="Times New Roman"/>
          <w:sz w:val="28"/>
          <w:szCs w:val="28"/>
        </w:rPr>
        <w:t>% Семейный детский сад 5% Приоритетное направление познавательное развитие учитывает образовательные потребности, интересы и мотивы детей, членов их семей и педагогов.</w:t>
      </w:r>
    </w:p>
    <w:p w:rsidR="00727753" w:rsidRPr="00A90916" w:rsidRDefault="002A28D9" w:rsidP="00A90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16">
        <w:rPr>
          <w:rFonts w:ascii="Times New Roman" w:hAnsi="Times New Roman" w:cs="Times New Roman"/>
          <w:sz w:val="28"/>
          <w:szCs w:val="28"/>
        </w:rPr>
        <w:t xml:space="preserve">Содержание краткосрочных образовательных практик предполагает целенаправленное преобразование уже имеющихся программ в программы краткосрочные, мобильно реагирующие на ситуацию выбора родителем и ребенком. Краткосрочные практики вводятся в течение всего года раз в </w:t>
      </w:r>
      <w:proofErr w:type="gramStart"/>
      <w:r w:rsidRPr="00A90916">
        <w:rPr>
          <w:rFonts w:ascii="Times New Roman" w:hAnsi="Times New Roman" w:cs="Times New Roman"/>
          <w:sz w:val="28"/>
          <w:szCs w:val="28"/>
        </w:rPr>
        <w:t>кварта ,</w:t>
      </w:r>
      <w:proofErr w:type="gramEnd"/>
      <w:r w:rsidRPr="00A90916">
        <w:rPr>
          <w:rFonts w:ascii="Times New Roman" w:hAnsi="Times New Roman" w:cs="Times New Roman"/>
          <w:sz w:val="28"/>
          <w:szCs w:val="28"/>
        </w:rPr>
        <w:t xml:space="preserve"> что составляет 20% части, формируемой участниками образовательных отношений ООП. Краткосрочные образовательные практики по выбору направлены на реализацию интересов, способностей и возможностей воспитанников. Воспитанникам предлагается широкий спектр краткосрочных образовательных практик. (приложение №1). Есть предложения для родителей. Несколько практик по разным направлениям предполагает включение родителей в педагогический процесс совместно с детьми. Дети совместно с родителями делают свой выбор краткосрочных образовательных практик на неделю. В каждой группе расположены домики </w:t>
      </w:r>
      <w:r w:rsidRPr="00A90916">
        <w:rPr>
          <w:rFonts w:ascii="Times New Roman" w:hAnsi="Times New Roman" w:cs="Times New Roman"/>
          <w:sz w:val="28"/>
          <w:szCs w:val="28"/>
        </w:rPr>
        <w:lastRenderedPageBreak/>
        <w:t xml:space="preserve">с картинками образцов готового продукта, куда ребенок опускает свою фишку, определив свой выбор. Учитывая современные тенденции развития дошкольного учреждения в плане ориентирования его на индивидуализацию обучения, предусматривается формирование системы, обеспечивающей реализацию в Образовательном пространстве ДОУ данного направления работы. В ДОУ реализуется вариативное образование по нескольким направлениям: здоровье и физическое развитие (двигательная деятельность, деятельность по сохранению и укреплению здоровья), художественно-эстетическое развитие (продуктивная, изобразительная деятельность), развитие речи (развитие всех видов связной речи, театрализованная деятельность), интеллектуально-познавательное развитие (конструктивная, моделирующая деятельность), социально-коммуникативное воспитание (этика общения, безопасность жизнедеятельности) трудовая деятельность. 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 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 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Дополнительная образовательная программа «Пермячок.ru. Обучение с увлечением» разработана в соответствии с Письмом МО РФ №06-1844 от 11.12.2006 г. «О примерных требованиях к программам дополнительного образования детей», а также с учетом реализации основных положений. В Программе определен </w:t>
      </w:r>
      <w:r w:rsidRPr="00A90916"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компонент, направленный на</w:t>
      </w:r>
      <w:r w:rsidR="00D71382" w:rsidRPr="00A90916">
        <w:rPr>
          <w:rFonts w:ascii="Times New Roman" w:hAnsi="Times New Roman" w:cs="Times New Roman"/>
          <w:sz w:val="28"/>
          <w:szCs w:val="28"/>
        </w:rPr>
        <w:t xml:space="preserve"> «воспитание культурного человека (субъекта культуры) и свободного гражданина (субъекта истории, гражданского общества). Введение регионального компонента обеспечивает развитие вариативности содержания основной общеобразовательной программы, овладение детьми знаниями в области истории и культуры своего региона. В концепции культурной политики Пермского края «Пермский проект» отмечается, что в современной России «…культура – это три сферы: культура как проводник официальной государственной идеологии; культура как сохранение наследия; культура как продукция массового потребления». В содержательном аспекте представленной Программы рассматривается культурно-историческое наследие Пермского края (пермский «звериный стиль», пермская деревянная скульптура и т. д.), а также архитектурное, художественное, культурное наследие прошлого, представленное в жизненном пространстве города. Это содержание нашло отражение в разработанных модулях: «Веселый </w:t>
      </w:r>
      <w:proofErr w:type="spellStart"/>
      <w:r w:rsidR="00D71382" w:rsidRPr="00A9091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D71382" w:rsidRPr="00A90916">
        <w:rPr>
          <w:rFonts w:ascii="Times New Roman" w:hAnsi="Times New Roman" w:cs="Times New Roman"/>
          <w:sz w:val="28"/>
          <w:szCs w:val="28"/>
        </w:rPr>
        <w:t>», «Азбука этикета», «</w:t>
      </w:r>
      <w:proofErr w:type="spellStart"/>
      <w:r w:rsidR="00D71382" w:rsidRPr="00A90916">
        <w:rPr>
          <w:rFonts w:ascii="Times New Roman" w:hAnsi="Times New Roman" w:cs="Times New Roman"/>
          <w:sz w:val="28"/>
          <w:szCs w:val="28"/>
        </w:rPr>
        <w:t>Properm</w:t>
      </w:r>
      <w:proofErr w:type="spellEnd"/>
      <w:r w:rsidR="00D71382" w:rsidRPr="00A90916">
        <w:rPr>
          <w:rFonts w:ascii="Times New Roman" w:hAnsi="Times New Roman" w:cs="Times New Roman"/>
          <w:sz w:val="28"/>
          <w:szCs w:val="28"/>
        </w:rPr>
        <w:t xml:space="preserve">: Прогулки по городу». Цель программы: обеспечение возможности получения детьми дошкольного возраста образовательных услуг, предусматривающих формирование общей культуры ребенка с использованием ИКТ-технологий в процессе игровой деятельности Программа предусматривает реализацию комплексно-тематического принципа планирования материала, построенного на основе интеграции содержания образовательных областей. Каждая тема предполагает вариативный подход к выбору форм, методов, видов деятельности с учетом интересов детей и технических возможностей образовательного учреждения. Критериями оценки усвоения разделов Программы служит самостоятельность ребенка, проявляющиеся в компьютерных </w:t>
      </w:r>
      <w:r w:rsidR="00EA12E7" w:rsidRPr="00A90916">
        <w:rPr>
          <w:rFonts w:ascii="Times New Roman" w:hAnsi="Times New Roman" w:cs="Times New Roman"/>
          <w:sz w:val="28"/>
          <w:szCs w:val="28"/>
        </w:rPr>
        <w:t>играх: Низкий</w:t>
      </w:r>
      <w:r w:rsidR="00D71382" w:rsidRPr="00A90916">
        <w:rPr>
          <w:rFonts w:ascii="Times New Roman" w:hAnsi="Times New Roman" w:cs="Times New Roman"/>
          <w:sz w:val="28"/>
          <w:szCs w:val="28"/>
        </w:rPr>
        <w:t xml:space="preserve"> уровень: ребенок практически не справляется с выполнением поставленной перед ним задачей даже с помощью </w:t>
      </w:r>
      <w:r w:rsidR="00EA12E7" w:rsidRPr="00A90916">
        <w:rPr>
          <w:rFonts w:ascii="Times New Roman" w:hAnsi="Times New Roman" w:cs="Times New Roman"/>
          <w:sz w:val="28"/>
          <w:szCs w:val="28"/>
        </w:rPr>
        <w:t>взрослого; Средний</w:t>
      </w:r>
      <w:r w:rsidR="00D71382" w:rsidRPr="00A90916">
        <w:rPr>
          <w:rFonts w:ascii="Times New Roman" w:hAnsi="Times New Roman" w:cs="Times New Roman"/>
          <w:sz w:val="28"/>
          <w:szCs w:val="28"/>
        </w:rPr>
        <w:t xml:space="preserve"> уровень: ребенок справляется частично с помощью взрослого с решением поставленных </w:t>
      </w:r>
      <w:r w:rsidR="00EA12E7" w:rsidRPr="00A90916">
        <w:rPr>
          <w:rFonts w:ascii="Times New Roman" w:hAnsi="Times New Roman" w:cs="Times New Roman"/>
          <w:sz w:val="28"/>
          <w:szCs w:val="28"/>
        </w:rPr>
        <w:t>задач; Высокий</w:t>
      </w:r>
      <w:r w:rsidR="00D71382" w:rsidRPr="00A90916">
        <w:rPr>
          <w:rFonts w:ascii="Times New Roman" w:hAnsi="Times New Roman" w:cs="Times New Roman"/>
          <w:sz w:val="28"/>
          <w:szCs w:val="28"/>
        </w:rPr>
        <w:t xml:space="preserve"> уровень: все задание ребенок выполняет </w:t>
      </w:r>
      <w:r w:rsidR="00A90916" w:rsidRPr="00A90916">
        <w:rPr>
          <w:rFonts w:ascii="Times New Roman" w:hAnsi="Times New Roman" w:cs="Times New Roman"/>
          <w:sz w:val="28"/>
          <w:szCs w:val="28"/>
        </w:rPr>
        <w:t>самостоятельно. Знания</w:t>
      </w:r>
      <w:r w:rsidR="00D71382" w:rsidRPr="00A90916">
        <w:rPr>
          <w:rFonts w:ascii="Times New Roman" w:hAnsi="Times New Roman" w:cs="Times New Roman"/>
          <w:sz w:val="28"/>
          <w:szCs w:val="28"/>
        </w:rPr>
        <w:t xml:space="preserve">, </w:t>
      </w:r>
      <w:r w:rsidR="00D71382" w:rsidRPr="00A90916">
        <w:rPr>
          <w:rFonts w:ascii="Times New Roman" w:hAnsi="Times New Roman" w:cs="Times New Roman"/>
          <w:sz w:val="28"/>
          <w:szCs w:val="28"/>
        </w:rPr>
        <w:lastRenderedPageBreak/>
        <w:t xml:space="preserve">умения рассматриваются в данном случае в качестве важнейшего средства общего развития ребенка, и одним из условий для формирования его мотивационной, интеллектуальной и операционнальной готовности. Проектируемый </w:t>
      </w:r>
      <w:r w:rsidR="00A90916" w:rsidRPr="00A90916">
        <w:rPr>
          <w:rFonts w:ascii="Times New Roman" w:hAnsi="Times New Roman" w:cs="Times New Roman"/>
          <w:sz w:val="28"/>
          <w:szCs w:val="28"/>
        </w:rPr>
        <w:t xml:space="preserve">результат: </w:t>
      </w:r>
      <w:proofErr w:type="spellStart"/>
      <w:r w:rsidR="00A90916" w:rsidRPr="00A909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71382" w:rsidRPr="00A90916">
        <w:rPr>
          <w:rFonts w:ascii="Times New Roman" w:hAnsi="Times New Roman" w:cs="Times New Roman"/>
          <w:sz w:val="28"/>
          <w:szCs w:val="28"/>
        </w:rPr>
        <w:t xml:space="preserve"> основ общей культуры детей старшего дошкольного возраста.  Владение детьми способами решения развивающих задач в компьютерных играх.  Наличие оптимальных условий в учреждении для применения педагогами современных информационных технологий в соответствии с психолого-педагогическими, эргономическими, медико-гигиеническими условиями реализации Программы. По работе с семьей используется «Пошаговая технология продвижения к контакту и взаимопониманию» родителей и педагогов, предложенная Д.Б. </w:t>
      </w:r>
      <w:proofErr w:type="spellStart"/>
      <w:r w:rsidR="00D71382" w:rsidRPr="00A90916">
        <w:rPr>
          <w:rFonts w:ascii="Times New Roman" w:hAnsi="Times New Roman" w:cs="Times New Roman"/>
          <w:sz w:val="28"/>
          <w:szCs w:val="28"/>
        </w:rPr>
        <w:t>Филоновым</w:t>
      </w:r>
      <w:proofErr w:type="spellEnd"/>
      <w:r w:rsidR="00D71382" w:rsidRPr="00A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E7B" w:rsidRDefault="00905E7B" w:rsidP="00905E7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>2.3</w:t>
      </w:r>
      <w:r w:rsidRPr="0089291C"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по профессиональной коррекции нарушений развития детей </w:t>
      </w:r>
    </w:p>
    <w:p w:rsidR="00905E7B" w:rsidRPr="00905E7B" w:rsidRDefault="00905E7B" w:rsidP="0090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>-коррекционного психолого-медико-педагогического сопровождения обучающихся воспитанников с отклонениями в развитии на базе ДОУ создан Психолого-медико-педагогический консилиум.</w:t>
      </w:r>
    </w:p>
    <w:p w:rsidR="00905E7B" w:rsidRPr="00905E7B" w:rsidRDefault="00905E7B" w:rsidP="0090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>:</w:t>
      </w:r>
    </w:p>
    <w:p w:rsidR="00905E7B" w:rsidRPr="00905E7B" w:rsidRDefault="00905E7B" w:rsidP="00905E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Выявление и ранняя диагностика отклонений в развитии детей </w:t>
      </w:r>
    </w:p>
    <w:p w:rsidR="00905E7B" w:rsidRPr="00905E7B" w:rsidRDefault="00905E7B" w:rsidP="00905E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>Отслеживание динамики развития ребенка и эффективности индивидуализированных коррекционно-развивающих программ</w:t>
      </w:r>
    </w:p>
    <w:p w:rsidR="00905E7B" w:rsidRPr="00905E7B" w:rsidRDefault="00905E7B" w:rsidP="00905E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>Определение готовности к школьному обучению воспитанников, поступающих в школу, с целью вычленения «группы риска»</w:t>
      </w:r>
    </w:p>
    <w:p w:rsidR="00905E7B" w:rsidRPr="00905E7B" w:rsidRDefault="00905E7B" w:rsidP="00905E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педагогами ДОУ и специалистами, участвующими в работе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905E7B" w:rsidRPr="00905E7B" w:rsidRDefault="00905E7B" w:rsidP="00905E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диагностики, а также отсутствия положительной динамики в процессе реализации рекомендаций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 xml:space="preserve"> ДОУ, направлять ребенка на ПМП комиссию городского уровня.</w:t>
      </w:r>
    </w:p>
    <w:p w:rsidR="00905E7B" w:rsidRPr="00905E7B" w:rsidRDefault="00905E7B" w:rsidP="00905E7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E7B" w:rsidRPr="00905E7B" w:rsidRDefault="00905E7B" w:rsidP="00905E7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ребенка специалистами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 xml:space="preserve"> ДОУ осуществляется по инициативе сотрудников ДОУ или родителей.</w:t>
      </w:r>
    </w:p>
    <w:p w:rsidR="00905E7B" w:rsidRPr="00905E7B" w:rsidRDefault="00905E7B" w:rsidP="00905E7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Периодичность заседаний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ДОУ на комплексное обследование детей с отклонениями в развитии. Не реже 1 раза в квартал проводятся плановые заседания, на которых осуществляется анализ состава, количества и динамики развития воспитанников, нуждающихся в психолого-медико-педагогической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>-коррекционной помощи.</w:t>
      </w:r>
    </w:p>
    <w:p w:rsidR="00905E7B" w:rsidRPr="00905E7B" w:rsidRDefault="00905E7B" w:rsidP="00905E7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>Внеплановые консилиумы собираются по запросам специалистов (в первую очередь, воспитателя), непосредственно работающих с ребенком.</w:t>
      </w:r>
    </w:p>
    <w:p w:rsidR="00905E7B" w:rsidRPr="00905E7B" w:rsidRDefault="00905E7B" w:rsidP="00905E7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 xml:space="preserve"> входят: руководитель ДОУ, который возглавляет его работу, </w:t>
      </w:r>
      <w:proofErr w:type="spellStart"/>
      <w:r w:rsidRPr="00905E7B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Pr="00905E7B">
        <w:rPr>
          <w:rFonts w:ascii="Times New Roman" w:hAnsi="Times New Roman" w:cs="Times New Roman"/>
          <w:sz w:val="28"/>
          <w:szCs w:val="28"/>
        </w:rPr>
        <w:t>. по УВР, педагог-психолог, логопед, музыкальный руководитель, медицинская сестра, воспитатели с большим опытом работы.</w:t>
      </w:r>
    </w:p>
    <w:p w:rsidR="00905E7B" w:rsidRPr="00905E7B" w:rsidRDefault="00905E7B" w:rsidP="00905E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педагога-психолога, логопеда и инструктора по физической культуре не входят в учебный план, так как коррекционная группа формируется на основе диагностики и по заявкам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данных, на основе сходства проблем. Такие временные группы функционируют ограниченный срок (3 - 6 месяцев), предусмотренный разработанной программой коррекции. </w:t>
      </w:r>
    </w:p>
    <w:p w:rsidR="00905E7B" w:rsidRPr="00905E7B" w:rsidRDefault="00905E7B" w:rsidP="00905E7B">
      <w:pPr>
        <w:spacing w:after="0" w:line="360" w:lineRule="auto"/>
        <w:ind w:right="379"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05E7B" w:rsidRPr="00905E7B" w:rsidRDefault="00905E7B" w:rsidP="00905E7B">
      <w:pPr>
        <w:spacing w:after="0" w:line="360" w:lineRule="auto"/>
        <w:ind w:right="379"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05E7B" w:rsidRPr="00905E7B" w:rsidRDefault="00905E7B" w:rsidP="00905E7B">
      <w:pPr>
        <w:spacing w:after="0" w:line="360" w:lineRule="auto"/>
        <w:ind w:right="379"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05E7B" w:rsidRPr="00905E7B" w:rsidRDefault="00905E7B" w:rsidP="00905E7B">
      <w:pPr>
        <w:spacing w:after="0" w:line="360" w:lineRule="auto"/>
        <w:ind w:right="379"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05E7B" w:rsidRDefault="00905E7B" w:rsidP="00905E7B">
      <w:pPr>
        <w:ind w:right="379" w:firstLine="855"/>
        <w:jc w:val="both"/>
      </w:pPr>
    </w:p>
    <w:p w:rsidR="00905E7B" w:rsidRDefault="00905E7B" w:rsidP="00905E7B">
      <w:pPr>
        <w:ind w:right="379" w:firstLine="855"/>
        <w:jc w:val="both"/>
      </w:pPr>
    </w:p>
    <w:p w:rsidR="00905E7B" w:rsidRDefault="00905E7B" w:rsidP="00905E7B">
      <w:pPr>
        <w:ind w:right="379" w:firstLine="855"/>
        <w:jc w:val="both"/>
      </w:pPr>
    </w:p>
    <w:p w:rsidR="00905E7B" w:rsidRPr="00905E7B" w:rsidRDefault="00905E7B" w:rsidP="00905E7B">
      <w:pPr>
        <w:ind w:right="379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905E7B">
        <w:rPr>
          <w:rFonts w:ascii="Times New Roman" w:hAnsi="Times New Roman" w:cs="Times New Roman"/>
          <w:sz w:val="28"/>
          <w:szCs w:val="28"/>
        </w:rPr>
        <w:lastRenderedPageBreak/>
        <w:t>В настоящий документ были включены следующие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69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381"/>
        <w:gridCol w:w="2063"/>
        <w:gridCol w:w="1925"/>
      </w:tblGrid>
      <w:tr w:rsidR="00905E7B" w:rsidRPr="00EA12E7" w:rsidTr="005E4BD0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(разделы ИКР)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Специалист, ответственный за заполнение раздела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основании чего заполняется раздел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заполнения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Характер адаптации ребёнка к условиям ДОУ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медицинский работник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Лист адаптации, анкетирование родителей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1 раз при поступлении ребенка в учреждение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Данные о состоянии здоровья ребенка, нарушения (осанки, развития стопы, зрения)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уровне физического развития ребенка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Показатели уровня психического развития (познавательных процессов, свойств и качеств личности, уровень развития общения и деятельности)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На этапах развития, требующих сопровождения, по запросы участников педагогического процесса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Показатели уровня усвоения ребенком программного материала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Три раза в год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дополнительного образования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Специалисты дополнительного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Заключения специалистов дополнительного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по запросу участников </w:t>
            </w:r>
            <w:proofErr w:type="spellStart"/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ребенка к обучению </w:t>
            </w: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школе </w:t>
            </w:r>
          </w:p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 </w:t>
            </w: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диагностики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раза -первичная и </w:t>
            </w:r>
            <w:r w:rsidRPr="00E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</w:p>
        </w:tc>
      </w:tr>
      <w:tr w:rsidR="00905E7B" w:rsidRPr="00EA12E7" w:rsidTr="005E4BD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Решения психолого-педагогических консилиумов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 специалистов </w:t>
            </w:r>
            <w:proofErr w:type="spellStart"/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B" w:rsidRPr="00EA12E7" w:rsidRDefault="00905E7B" w:rsidP="005E4BD0">
            <w:pPr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7">
              <w:rPr>
                <w:rFonts w:ascii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</w:tbl>
    <w:p w:rsidR="00905E7B" w:rsidRPr="00EA12E7" w:rsidRDefault="00905E7B" w:rsidP="00EA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E7B" w:rsidRPr="00EA12E7" w:rsidRDefault="00905E7B" w:rsidP="00905E7B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E7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работы.</w:t>
      </w:r>
    </w:p>
    <w:p w:rsidR="00905E7B" w:rsidRPr="00EA12E7" w:rsidRDefault="00905E7B" w:rsidP="00905E7B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338"/>
        <w:gridCol w:w="1581"/>
        <w:gridCol w:w="1702"/>
        <w:gridCol w:w="1535"/>
        <w:gridCol w:w="1742"/>
      </w:tblGrid>
      <w:tr w:rsidR="00905E7B" w:rsidRPr="00EA12E7" w:rsidTr="005E4BD0"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sz w:val="28"/>
                <w:szCs w:val="28"/>
              </w:rPr>
              <w:t>Дети ДОУ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ДОУ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работы/ организации детей</w:t>
            </w:r>
          </w:p>
        </w:tc>
        <w:tc>
          <w:tcPr>
            <w:tcW w:w="2465" w:type="dxa"/>
            <w:shd w:val="clear" w:color="auto" w:fill="auto"/>
          </w:tcPr>
          <w:p w:rsidR="00905E7B" w:rsidRPr="00EA12E7" w:rsidRDefault="00905E7B" w:rsidP="005E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специалистами ДОУ</w:t>
            </w:r>
          </w:p>
        </w:tc>
        <w:tc>
          <w:tcPr>
            <w:tcW w:w="2465" w:type="dxa"/>
            <w:shd w:val="clear" w:color="auto" w:fill="auto"/>
          </w:tcPr>
          <w:p w:rsidR="00905E7B" w:rsidRPr="00EA12E7" w:rsidRDefault="00905E7B" w:rsidP="005E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организациями</w:t>
            </w:r>
          </w:p>
        </w:tc>
      </w:tr>
      <w:tr w:rsidR="00905E7B" w:rsidRPr="00EA12E7" w:rsidTr="005E4BD0">
        <w:tc>
          <w:tcPr>
            <w:tcW w:w="2464" w:type="dxa"/>
            <w:vMerge w:val="restart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Дети с низким уровнем освоения программы (речевые, интеллектуальные, поведенческие проблемы)</w:t>
            </w: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Направления работы специалистов: диагностика, профилакти</w:t>
            </w: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ка, коррекция, консультирование, просвещение</w:t>
            </w: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Социальная компетентность и познавательная компетентность детей дошкольного возраста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Г.А. Каше, Т.Б. Филичева. Программа обучения детей с недоразвитием фонетического строя речи. М.: Просвещение, 1978</w:t>
            </w: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В.В. Коноваленко. Фронтальные логопедические </w:t>
            </w: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для детей с ФФНР.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Индивидуальные, групповые занятия, кружковая работа, праздники, развлечения (с использованием нетрадиционных методов обучения: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Педагог-психолог, инструктор ФИЗО, музыкальный руководитель, воспитатели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Отделение по Мотовилихинскому району МОУ для детей, нуждающихся в психолого-педагогической помощи «Центр психолого-медико-социального сопровождения» г Перми.</w:t>
            </w: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ьное учреждение системы образования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905E7B" w:rsidRPr="00EA12E7" w:rsidTr="005E4BD0">
        <w:tc>
          <w:tcPr>
            <w:tcW w:w="2464" w:type="dxa"/>
            <w:vMerge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саду.М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.: изд-во Сфера, 2003</w:t>
            </w: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Т.П. Смирнова. Психологическая ко</w:t>
            </w:r>
            <w:r w:rsidR="00EA12E7" w:rsidRPr="00EA12E7">
              <w:rPr>
                <w:rFonts w:ascii="Times New Roman" w:hAnsi="Times New Roman" w:cs="Times New Roman"/>
                <w:sz w:val="28"/>
                <w:szCs w:val="28"/>
              </w:rPr>
              <w:t>ррекция агрессивного поведения</w:t>
            </w:r>
          </w:p>
        </w:tc>
        <w:tc>
          <w:tcPr>
            <w:tcW w:w="2464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Индивидуальные, подгрупповые занятия.</w:t>
            </w:r>
          </w:p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Консультационная, просветительская деятельность.</w:t>
            </w:r>
          </w:p>
        </w:tc>
        <w:tc>
          <w:tcPr>
            <w:tcW w:w="2465" w:type="dxa"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Учитель-логопед, инструктор по ФИЗО, музыкальный руководитель, воспитатели</w:t>
            </w:r>
          </w:p>
        </w:tc>
        <w:tc>
          <w:tcPr>
            <w:tcW w:w="2465" w:type="dxa"/>
            <w:vMerge/>
            <w:shd w:val="clear" w:color="auto" w:fill="auto"/>
          </w:tcPr>
          <w:p w:rsidR="00905E7B" w:rsidRPr="00EA12E7" w:rsidRDefault="00905E7B" w:rsidP="005E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E7B" w:rsidRPr="00EA12E7" w:rsidRDefault="00905E7B" w:rsidP="00905E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2E7">
        <w:rPr>
          <w:rFonts w:ascii="Times New Roman" w:hAnsi="Times New Roman" w:cs="Times New Roman"/>
          <w:b/>
          <w:bCs/>
          <w:sz w:val="28"/>
          <w:szCs w:val="28"/>
        </w:rPr>
        <w:t>Пример планирования деятельности комплексного сопровождения ребенка</w:t>
      </w:r>
    </w:p>
    <w:p w:rsidR="00905E7B" w:rsidRPr="00EA12E7" w:rsidRDefault="00905E7B" w:rsidP="00905E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2E7">
        <w:rPr>
          <w:rFonts w:ascii="Times New Roman" w:hAnsi="Times New Roman" w:cs="Times New Roman"/>
          <w:b/>
          <w:bCs/>
          <w:sz w:val="28"/>
          <w:szCs w:val="28"/>
        </w:rPr>
        <w:t xml:space="preserve"> в коррекционно-образовательном пространстве ДОУ 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4213"/>
        <w:gridCol w:w="3261"/>
      </w:tblGrid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Особенности в оперировании логических операций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когнитивные функции, развивать базовые функции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Неустойчивое внимание (неумение сосредотачиваться)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Развивать сосредоточенное внимание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Импульсивен, не реагирует на </w:t>
            </w: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по инструкции взрослого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Отказ от индивидуальных упражнений в присутствии других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Повышать  самооценку</w:t>
            </w:r>
            <w:proofErr w:type="gram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05E7B" w:rsidRPr="00EA12E7" w:rsidTr="005E4BD0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Нарушение программирования своей деятельности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Учить выполнять работу в соответствие с поставленной задачей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05E7B" w:rsidRPr="00EA12E7" w:rsidTr="005E4BD0"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произвольную регуляцию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05E7B" w:rsidRPr="00EA12E7" w:rsidTr="005E4BD0"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Развивать умение, работать по инструкции, алгоритму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Недостаточная речевая активность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Развивать монологическую и диалогическую речь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Нарушение связной речи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Учить строить распространенные предложения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5E7B" w:rsidRPr="00EA12E7" w:rsidTr="005E4BD0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Нарушение звукопроизношения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коррекцией звукопроизношения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(Воспитатель и родители)</w:t>
            </w:r>
          </w:p>
        </w:tc>
      </w:tr>
      <w:tr w:rsidR="00905E7B" w:rsidRPr="00EA12E7" w:rsidTr="005E4BD0"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фонематический и музыкальный слух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05E7B" w:rsidRPr="00EA12E7" w:rsidTr="005E4BD0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Нарушение пространственных представлений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Корректировать пространственные представления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05E7B" w:rsidRPr="00EA12E7" w:rsidTr="005E4BD0"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умения, выделять основные признаки предметов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05E7B" w:rsidRPr="00EA12E7" w:rsidTr="005E4BD0"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чтению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Нарушение моторики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 силу мышц артикуляционного аппарата.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динамический </w:t>
            </w: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 (переключаемость)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Неиспользование в личном опыте правил поведения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Упражнять в применении правил поведения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Передача сложных форм предметов и их детализация;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Неустойчивость замысла сюжета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формы предметов (детали) через работу с различными материалами (рисовать, лепить человека в одежде с прорисовыванием </w:t>
            </w:r>
            <w:proofErr w:type="gram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значимых  деталей</w:t>
            </w:r>
            <w:proofErr w:type="gram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: уши, пальцы, глаза и т.д.); 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Учить рисовать простые сюжеты на бытовую тематику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по ФЭМП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темпа, точности движений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Добиваться точности и чёткости при выполнении движений (при переключении с одного движения на 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Преподаватель по ФИЗО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Недостаточность развития чувства ритма, темпа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чувства ритма и темпа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905E7B" w:rsidRPr="00EA12E7" w:rsidTr="005E4BD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Совершенствовать педагогические знания семьи в коррекционно-образовательном пространстве ДОУ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905E7B" w:rsidRPr="00EA12E7" w:rsidRDefault="00905E7B" w:rsidP="005E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EA12E7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</w:tbl>
    <w:p w:rsidR="00905E7B" w:rsidRPr="00EA12E7" w:rsidRDefault="00905E7B" w:rsidP="00905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12E7" w:rsidRDefault="00EA12E7" w:rsidP="00EA12E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91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  <w:r w:rsidRPr="0089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32" w:rsidRPr="003D226C" w:rsidRDefault="00C94A32" w:rsidP="00C94A3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6C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В детском саду определены 12-часовой режим пребывания детей.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Одним из условий, обеспечивающих необходимый уровень физического, психологического и гармоничного развития детей, является организация режима дня, соответствующего возрастным психофизиологическим потребностям ребенка.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Основу режима составляет точно установленный распорядок сна и бодрствования, приемов пищи, гигиенических и оздоровительных процедур, обязательных занятий,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прогулок  и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детей, учитывающий физиологические потребности и физические возможности детей определенного возраста.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В режим входят условия проведения и содержание каждого из указанных процессов. Количественные и качественные показатели соответствуют как возрастным, так и индивидуальным особенностям ребенка и содействуют укреплению его физического и психического здоровья.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Обеспечение правильного режима достигается за счет распределения детей по возрастным группам. Каждая группа имеет свой режим дня, учитывающий особенности дошкольников данного возраста.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Утренний отрезок времени (с 7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226C">
        <w:rPr>
          <w:rFonts w:ascii="Times New Roman" w:hAnsi="Times New Roman" w:cs="Times New Roman"/>
          <w:sz w:val="28"/>
          <w:szCs w:val="28"/>
        </w:rPr>
        <w:t xml:space="preserve"> до 9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226C">
        <w:rPr>
          <w:rFonts w:ascii="Times New Roman" w:hAnsi="Times New Roman" w:cs="Times New Roman"/>
          <w:sz w:val="28"/>
          <w:szCs w:val="28"/>
        </w:rPr>
        <w:t>) включает традиционные режимные моменты, которые организует воспитатель группы, при этом в каждый момент общения с детьми им решаются определенные задачи воспитания и обучения. В этот же период проводятся индивидуальные занятия с детьми по рекомендации специалистов. Основная задача образовательной работы в утренний отрезок времени состоит в создании у детей бодрого, жизнерадостного настроения.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Временной отрезок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с  9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>.00</w:t>
      </w:r>
      <w:proofErr w:type="gramEnd"/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D226C">
        <w:rPr>
          <w:rFonts w:ascii="Times New Roman" w:hAnsi="Times New Roman" w:cs="Times New Roman"/>
          <w:sz w:val="28"/>
          <w:szCs w:val="28"/>
        </w:rPr>
        <w:t xml:space="preserve">до 12 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3D226C">
        <w:rPr>
          <w:rFonts w:ascii="Times New Roman" w:hAnsi="Times New Roman" w:cs="Times New Roman"/>
          <w:sz w:val="28"/>
          <w:szCs w:val="28"/>
        </w:rPr>
        <w:t xml:space="preserve">  предусматривает с  9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 xml:space="preserve">.00  </w:t>
      </w:r>
      <w:r w:rsidRPr="003D226C">
        <w:rPr>
          <w:rFonts w:ascii="Times New Roman" w:hAnsi="Times New Roman" w:cs="Times New Roman"/>
          <w:sz w:val="28"/>
          <w:szCs w:val="28"/>
        </w:rPr>
        <w:t xml:space="preserve">подготовку и проведение  занятий  по учебному плану, а затем  организацию прогулки. 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lastRenderedPageBreak/>
        <w:t xml:space="preserve">Формы организации детей на занятиях: групповая, подгрупповая и индивидуальная. Подгруппы формируются в работе с детьми раннего возраста. 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Педагоги-специалисты проводят коррекционные и развивающие занятия, используя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подгрупповую  и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индивидуальную формы. 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Третье занятие в первой половине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дня  всегда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носит динамический характер.</w:t>
      </w:r>
    </w:p>
    <w:p w:rsidR="003D226C" w:rsidRPr="003D226C" w:rsidRDefault="003D226C" w:rsidP="003D226C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 для детей дошкольного возраста, включая занятия по дополнительному образованию составляет: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 первой младшей группе (2-3г) – 10 занятий, их продолжительность не более 10 минут;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во второй младшей группе (3-4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г)  –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11 занятий, их продолжительность не более 15 минут;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 средней группе (4-5л) - 12 занятий, их продолжительность не более 20 минут;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 старшей группе (5-6л) – 15 занятий, их продолжительность не более 25 минут;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подготовительной группах – 17 занятий, их продолжительность не более 30 минут.</w:t>
      </w:r>
    </w:p>
    <w:p w:rsidR="003D226C" w:rsidRPr="003D226C" w:rsidRDefault="003D226C" w:rsidP="003D226C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Максимально допустимое количество учебных занятий в первой половине дня: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 первой младшей группе (2-</w:t>
      </w:r>
      <w:smartTag w:uri="urn:schemas-microsoft-com:office:smarttags" w:element="metricconverter">
        <w:smartTagPr>
          <w:attr w:name="ProductID" w:val="3 г"/>
        </w:smartTagPr>
        <w:r w:rsidRPr="003D226C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3D226C">
        <w:rPr>
          <w:rFonts w:ascii="Times New Roman" w:hAnsi="Times New Roman" w:cs="Times New Roman"/>
          <w:sz w:val="28"/>
          <w:szCs w:val="28"/>
        </w:rPr>
        <w:t xml:space="preserve">) – 2 занятия по подгруппам, 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во второй младшей группе (3-</w:t>
      </w:r>
      <w:smartTag w:uri="urn:schemas-microsoft-com:office:smarttags" w:element="metricconverter">
        <w:smartTagPr>
          <w:attr w:name="ProductID" w:val="4 г"/>
        </w:smartTagPr>
        <w:r w:rsidRPr="003D226C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gramStart"/>
        <w:r w:rsidRPr="003D226C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3D226C">
        <w:rPr>
          <w:rFonts w:ascii="Times New Roman" w:hAnsi="Times New Roman" w:cs="Times New Roman"/>
          <w:sz w:val="28"/>
          <w:szCs w:val="28"/>
        </w:rPr>
        <w:t>)  –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2 занятия,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 средней группе (4-</w:t>
      </w:r>
      <w:smartTag w:uri="urn:schemas-microsoft-com:office:smarttags" w:element="metricconverter">
        <w:smartTagPr>
          <w:attr w:name="ProductID" w:val="5 л"/>
        </w:smartTagPr>
        <w:r w:rsidRPr="003D226C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3D226C">
        <w:rPr>
          <w:rFonts w:ascii="Times New Roman" w:hAnsi="Times New Roman" w:cs="Times New Roman"/>
          <w:sz w:val="28"/>
          <w:szCs w:val="28"/>
        </w:rPr>
        <w:t xml:space="preserve">) - 2 занятия, 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в старшей группе (5-</w:t>
      </w:r>
      <w:smartTag w:uri="urn:schemas-microsoft-com:office:smarttags" w:element="metricconverter">
        <w:smartTagPr>
          <w:attr w:name="ProductID" w:val="6 л"/>
        </w:smartTagPr>
        <w:r w:rsidRPr="003D226C">
          <w:rPr>
            <w:rFonts w:ascii="Times New Roman" w:hAnsi="Times New Roman" w:cs="Times New Roman"/>
            <w:sz w:val="28"/>
            <w:szCs w:val="28"/>
          </w:rPr>
          <w:t>6 л</w:t>
        </w:r>
      </w:smartTag>
      <w:r w:rsidRPr="003D226C">
        <w:rPr>
          <w:rFonts w:ascii="Times New Roman" w:hAnsi="Times New Roman" w:cs="Times New Roman"/>
          <w:sz w:val="28"/>
          <w:szCs w:val="28"/>
        </w:rPr>
        <w:t>) – 3 занятия,</w:t>
      </w:r>
    </w:p>
    <w:p w:rsidR="003D226C" w:rsidRPr="003D226C" w:rsidRDefault="003D226C" w:rsidP="003D2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- подготовительной группе (6-</w:t>
      </w:r>
      <w:smartTag w:uri="urn:schemas-microsoft-com:office:smarttags" w:element="metricconverter">
        <w:smartTagPr>
          <w:attr w:name="ProductID" w:val="7 л"/>
        </w:smartTagPr>
        <w:r w:rsidRPr="003D226C">
          <w:rPr>
            <w:rFonts w:ascii="Times New Roman" w:hAnsi="Times New Roman" w:cs="Times New Roman"/>
            <w:sz w:val="28"/>
            <w:szCs w:val="28"/>
          </w:rPr>
          <w:t>7 л</w:t>
        </w:r>
      </w:smartTag>
      <w:r w:rsidRPr="003D226C">
        <w:rPr>
          <w:rFonts w:ascii="Times New Roman" w:hAnsi="Times New Roman" w:cs="Times New Roman"/>
          <w:sz w:val="28"/>
          <w:szCs w:val="28"/>
        </w:rPr>
        <w:t>) – 3 занятия.</w:t>
      </w:r>
    </w:p>
    <w:p w:rsidR="003D226C" w:rsidRPr="003D226C" w:rsidRDefault="003D226C" w:rsidP="003D226C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    Перерыв между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занятиями  -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</w:p>
    <w:p w:rsidR="003D226C" w:rsidRPr="003D226C" w:rsidRDefault="003D226C" w:rsidP="003D226C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lastRenderedPageBreak/>
        <w:t xml:space="preserve">    В средней, старшей и подготовительной группах занятия могут проводиться во вторую половину дня 2-3 раза в неделю продолжительностью 20- 30 минут соответственно.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26C" w:rsidRPr="003D226C" w:rsidRDefault="003D226C" w:rsidP="003D226C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    Расписание занятий составляется в соответствии с комплексной программой и их количество в неделю распределяется следующим образом:</w:t>
      </w:r>
    </w:p>
    <w:p w:rsidR="003D226C" w:rsidRPr="003D226C" w:rsidRDefault="003D226C" w:rsidP="003D22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90"/>
        <w:gridCol w:w="720"/>
        <w:gridCol w:w="720"/>
        <w:gridCol w:w="720"/>
        <w:gridCol w:w="900"/>
      </w:tblGrid>
      <w:tr w:rsidR="003D226C" w:rsidRPr="003D226C" w:rsidTr="00EC3FE3">
        <w:trPr>
          <w:cantSplit/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3D226C" w:rsidRPr="003D226C" w:rsidTr="00EC3FE3">
        <w:trPr>
          <w:cantSplit/>
          <w:trHeight w:val="14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Подготовительная  к</w:t>
            </w:r>
            <w:proofErr w:type="gramEnd"/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 школе группа</w:t>
            </w:r>
          </w:p>
        </w:tc>
      </w:tr>
      <w:tr w:rsidR="003D226C" w:rsidRPr="003D226C" w:rsidTr="00EC3FE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Действия с предметами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226C" w:rsidRPr="003D226C" w:rsidTr="00EC3FE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(культура быта, мир, в котором мы живем)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Коммуникация (развитие речи)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rPr>
          <w:trHeight w:val="1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  <w:proofErr w:type="gramStart"/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деятельность  (</w:t>
            </w:r>
            <w:proofErr w:type="gramEnd"/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природа и ребенок)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творчество: Рисование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творчество: Лепка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творчество: Аппликация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НОД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D226C" w:rsidRPr="003D226C" w:rsidTr="00EC3F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C" w:rsidRPr="003D226C" w:rsidRDefault="003D226C" w:rsidP="00E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D226C" w:rsidRPr="003D226C" w:rsidRDefault="003D226C" w:rsidP="003D226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3D226C" w:rsidRPr="003D226C" w:rsidRDefault="003D226C" w:rsidP="003D226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        Оставшееся до или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после  прогулки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время заполняется организованной воспитателем игрой или предоставляется детям для занятий по интересам.</w:t>
      </w:r>
    </w:p>
    <w:p w:rsidR="003D226C" w:rsidRPr="003D226C" w:rsidRDefault="003D226C" w:rsidP="003D226C">
      <w:pPr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На прогулке решаются как оздоровительные, так и </w:t>
      </w:r>
      <w:proofErr w:type="spellStart"/>
      <w:r w:rsidRPr="003D22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226C">
        <w:rPr>
          <w:rFonts w:ascii="Times New Roman" w:hAnsi="Times New Roman" w:cs="Times New Roman"/>
          <w:sz w:val="28"/>
          <w:szCs w:val="28"/>
        </w:rPr>
        <w:t xml:space="preserve">-образовательные задачи. Оздоровительные задачи решаются за счет подвижных игр и физических упражнений. </w:t>
      </w:r>
      <w:proofErr w:type="spellStart"/>
      <w:r w:rsidRPr="003D22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226C">
        <w:rPr>
          <w:rFonts w:ascii="Times New Roman" w:hAnsi="Times New Roman" w:cs="Times New Roman"/>
          <w:sz w:val="28"/>
          <w:szCs w:val="28"/>
        </w:rPr>
        <w:t>-образовательные задачи решаются главным образом за счет целенаправленно организованных наблюдений, познавательно-исследовательской деятельности, элементарной трудовой деятельности.</w:t>
      </w:r>
    </w:p>
    <w:p w:rsidR="003D226C" w:rsidRPr="003D226C" w:rsidRDefault="003D226C" w:rsidP="003D226C">
      <w:pPr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составляет 4-4,5 часа. Прогулка организуется два раза в день: в первую половину – до обеда и во вторую половину дня – перед уходом детей домой. При температуре воздуха ниже -15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D226C">
        <w:rPr>
          <w:rFonts w:ascii="Times New Roman" w:hAnsi="Times New Roman" w:cs="Times New Roman"/>
          <w:sz w:val="28"/>
          <w:szCs w:val="28"/>
        </w:rPr>
        <w:t xml:space="preserve">С и скорости ветра более 7м/с продолжительность прогулки </w:t>
      </w:r>
      <w:proofErr w:type="gramStart"/>
      <w:r w:rsidRPr="003D226C">
        <w:rPr>
          <w:rFonts w:ascii="Times New Roman" w:hAnsi="Times New Roman" w:cs="Times New Roman"/>
          <w:sz w:val="28"/>
          <w:szCs w:val="28"/>
        </w:rPr>
        <w:t>сокращается..</w:t>
      </w:r>
      <w:proofErr w:type="gramEnd"/>
      <w:r w:rsidRPr="003D226C">
        <w:rPr>
          <w:rFonts w:ascii="Times New Roman" w:hAnsi="Times New Roman" w:cs="Times New Roman"/>
          <w:sz w:val="28"/>
          <w:szCs w:val="28"/>
        </w:rPr>
        <w:t xml:space="preserve"> Прогулка не проводится при температуре воздуха ниже -15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D226C">
        <w:rPr>
          <w:rFonts w:ascii="Times New Roman" w:hAnsi="Times New Roman" w:cs="Times New Roman"/>
          <w:sz w:val="28"/>
          <w:szCs w:val="28"/>
        </w:rPr>
        <w:t>С и скорости ветра более 15м/с для детей до 4 лет, для детей 4-7 лет при температуре при температуре воздуха ниже -20</w:t>
      </w:r>
      <w:r w:rsidRPr="003D22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D226C">
        <w:rPr>
          <w:rFonts w:ascii="Times New Roman" w:hAnsi="Times New Roman" w:cs="Times New Roman"/>
          <w:sz w:val="28"/>
          <w:szCs w:val="28"/>
        </w:rPr>
        <w:t>С и скорости ветра более 15м/с.</w:t>
      </w:r>
    </w:p>
    <w:p w:rsidR="003D226C" w:rsidRPr="003D226C" w:rsidRDefault="003D226C" w:rsidP="003D226C">
      <w:pPr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После прогулки дети готовятся к обеду, обедают, а затем организуется дневной сон. Этот период времени используется для выработки правильных социальных и культурно-гигиенических навыков, а также организации и проведения закаливающих мероприятий.</w:t>
      </w:r>
    </w:p>
    <w:p w:rsidR="003D226C" w:rsidRPr="003D226C" w:rsidRDefault="003D226C" w:rsidP="003D226C">
      <w:pPr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Общая продолжительность дневного сна для детей дошкольного возраста 2 – 2,5 часа. Детей с трудным засыпанием и чутким сном предусмотрено укладывать первыми и поднимать последними. Во время сна присутствие воспитателя или помощника воспитателя обязательно. После дневного сна проводится динамическая разминка, позволяющая разогреть мышцы и поднять настроение.  Далее распорядок дня строится следующим образом: игры, полдник, занятие (если предусмотрено расписанием занятий), индивидуальная работа, игры, вечерняя прогулка.</w:t>
      </w:r>
    </w:p>
    <w:p w:rsidR="003D226C" w:rsidRPr="003D226C" w:rsidRDefault="003D226C" w:rsidP="003D226C">
      <w:pPr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 и др.) занимает в режиме дня не менее 3-4 часов.</w:t>
      </w:r>
    </w:p>
    <w:p w:rsidR="003D226C" w:rsidRPr="003D226C" w:rsidRDefault="003D226C" w:rsidP="003D226C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lastRenderedPageBreak/>
        <w:t xml:space="preserve">В теплое время года (июнь-август) увеличивается время пребывания детей на свежем воздухе за счет организации разнообразных видов детской деятельности и характера занятий на участке. </w:t>
      </w:r>
    </w:p>
    <w:p w:rsidR="00C94A32" w:rsidRPr="00C94A32" w:rsidRDefault="00C94A32" w:rsidP="003D2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32">
        <w:rPr>
          <w:rFonts w:ascii="Times New Roman" w:hAnsi="Times New Roman" w:cs="Times New Roman"/>
          <w:b/>
          <w:sz w:val="28"/>
          <w:szCs w:val="28"/>
        </w:rPr>
        <w:t>Распределение объема ч</w:t>
      </w:r>
      <w:r w:rsidR="003D226C">
        <w:rPr>
          <w:rFonts w:ascii="Times New Roman" w:hAnsi="Times New Roman" w:cs="Times New Roman"/>
          <w:b/>
          <w:sz w:val="28"/>
          <w:szCs w:val="28"/>
        </w:rPr>
        <w:t>астей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02"/>
        <w:gridCol w:w="1715"/>
        <w:gridCol w:w="2035"/>
        <w:gridCol w:w="1301"/>
      </w:tblGrid>
      <w:tr w:rsidR="00C94A32" w:rsidRPr="00C94A32" w:rsidTr="00EC3FE3">
        <w:tc>
          <w:tcPr>
            <w:tcW w:w="1914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НОД и ОД в РМ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</w:t>
            </w:r>
          </w:p>
        </w:tc>
        <w:tc>
          <w:tcPr>
            <w:tcW w:w="1827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Уход и присмотр</w:t>
            </w:r>
          </w:p>
        </w:tc>
      </w:tr>
      <w:tr w:rsidR="00C94A32" w:rsidRPr="00C94A32" w:rsidTr="00EC3FE3">
        <w:tc>
          <w:tcPr>
            <w:tcW w:w="1914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65% - 468 мин.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ИЧ 80% - 375 </w:t>
            </w:r>
            <w:proofErr w:type="spellStart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мин.+ВЧ</w:t>
            </w:r>
            <w:proofErr w:type="spellEnd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20% - 93 мин.</w:t>
            </w:r>
          </w:p>
        </w:tc>
        <w:tc>
          <w:tcPr>
            <w:tcW w:w="1827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252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240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121 мин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72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252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196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121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58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252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44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70% - 504 мин.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ИЧ 80% - 404 </w:t>
            </w:r>
            <w:proofErr w:type="spellStart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мин.+ВЧ</w:t>
            </w:r>
            <w:proofErr w:type="spellEnd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20% - 100 мин.</w:t>
            </w:r>
          </w:p>
        </w:tc>
        <w:tc>
          <w:tcPr>
            <w:tcW w:w="1827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216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230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159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72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216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43 мин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187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159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58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216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43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43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75% - 540 мин.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ИЧ 80% - 432 </w:t>
            </w:r>
            <w:proofErr w:type="spellStart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мин.+ВЧ</w:t>
            </w:r>
            <w:proofErr w:type="spellEnd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20% - 108 мин.</w:t>
            </w:r>
          </w:p>
        </w:tc>
        <w:tc>
          <w:tcPr>
            <w:tcW w:w="1827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25% 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210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72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25% 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48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164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210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58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25% 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46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48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80% - 576 мин.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ИЧ 80% - 461 </w:t>
            </w:r>
            <w:proofErr w:type="spellStart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мин.+ВЧ</w:t>
            </w:r>
            <w:proofErr w:type="spellEnd"/>
            <w:r w:rsidRPr="00C94A32">
              <w:rPr>
                <w:rFonts w:ascii="Times New Roman" w:hAnsi="Times New Roman" w:cs="Times New Roman"/>
                <w:sz w:val="28"/>
                <w:szCs w:val="28"/>
              </w:rPr>
              <w:t xml:space="preserve"> 20% - 115 мин.</w:t>
            </w:r>
          </w:p>
        </w:tc>
        <w:tc>
          <w:tcPr>
            <w:tcW w:w="1827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144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194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252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72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144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58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151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252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58 мин.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144 мин.</w:t>
            </w:r>
          </w:p>
        </w:tc>
      </w:tr>
      <w:tr w:rsidR="00C94A32" w:rsidRPr="00C94A32" w:rsidTr="00EC3FE3">
        <w:tc>
          <w:tcPr>
            <w:tcW w:w="1914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43 мин.</w:t>
            </w:r>
          </w:p>
        </w:tc>
        <w:tc>
          <w:tcPr>
            <w:tcW w:w="1840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58 мин.</w:t>
            </w:r>
          </w:p>
        </w:tc>
        <w:tc>
          <w:tcPr>
            <w:tcW w:w="1851" w:type="dxa"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2"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  <w:tc>
          <w:tcPr>
            <w:tcW w:w="1827" w:type="dxa"/>
            <w:vMerge/>
            <w:shd w:val="clear" w:color="auto" w:fill="auto"/>
          </w:tcPr>
          <w:p w:rsidR="00C94A32" w:rsidRPr="00C94A32" w:rsidRDefault="00C94A32" w:rsidP="00EC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32" w:rsidRDefault="00C94A32" w:rsidP="00C94A32">
      <w:pPr>
        <w:spacing w:line="360" w:lineRule="auto"/>
        <w:ind w:right="-1"/>
        <w:jc w:val="center"/>
        <w:rPr>
          <w:b/>
          <w:sz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C94A32" w:rsidSect="00205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95"/>
        <w:gridCol w:w="1133"/>
        <w:gridCol w:w="957"/>
        <w:gridCol w:w="957"/>
        <w:gridCol w:w="1821"/>
        <w:gridCol w:w="1686"/>
        <w:gridCol w:w="538"/>
        <w:gridCol w:w="481"/>
      </w:tblGrid>
      <w:tr w:rsidR="00C94A32" w:rsidTr="00EC3FE3">
        <w:tc>
          <w:tcPr>
            <w:tcW w:w="12416" w:type="dxa"/>
            <w:gridSpan w:val="10"/>
          </w:tcPr>
          <w:p w:rsidR="00C94A32" w:rsidRPr="00154D94" w:rsidRDefault="00C94A32" w:rsidP="00EC3FE3">
            <w:pPr>
              <w:jc w:val="center"/>
              <w:rPr>
                <w:b/>
              </w:rPr>
            </w:pPr>
            <w:r w:rsidRPr="00154D94">
              <w:rPr>
                <w:b/>
              </w:rPr>
              <w:lastRenderedPageBreak/>
              <w:t>Режим дня /младшая группа/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Режимные моменты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Время 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Длительность 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Присмотр и уход 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НОД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ОД в РМ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Самостоятельная деятельность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Взаимодействие с семьей</w:t>
            </w:r>
          </w:p>
        </w:tc>
        <w:tc>
          <w:tcPr>
            <w:tcW w:w="538" w:type="dxa"/>
          </w:tcPr>
          <w:p w:rsidR="00C94A32" w:rsidRPr="00154D94" w:rsidRDefault="00C94A32" w:rsidP="00EC3FE3"/>
        </w:tc>
        <w:tc>
          <w:tcPr>
            <w:tcW w:w="481" w:type="dxa"/>
          </w:tcPr>
          <w:p w:rsidR="00C94A32" w:rsidRPr="00154D94" w:rsidRDefault="00C94A32" w:rsidP="00EC3FE3"/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Утренний прием,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7.00-8.00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>
              <w:t>12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11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41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  <w:r>
              <w:t>19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Утренняя гимнастика на улице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8.00-8.20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r>
              <w:t>8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7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завтраку, завтрак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8.20-8.55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35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Подготовка, непосредственная образовательная деятельность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8.55-9.35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30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40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9.35-12.00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145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1</w:t>
            </w:r>
            <w:r>
              <w:t>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>
              <w:t>47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73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130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обеду, обед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12.00-12.30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>
              <w:t>2</w:t>
            </w:r>
            <w:r w:rsidRPr="00542A18">
              <w:t>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ко сну, сон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12.30-15.00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1</w:t>
            </w:r>
            <w:r>
              <w:t>40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150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Пробуждение, гигиенические процедуры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15.00-15.25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5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6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21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полднику, полдник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15.25-15.50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>
              <w:t>1</w:t>
            </w:r>
            <w:r w:rsidRPr="00542A18">
              <w:t>5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25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НОД, игры, досуги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15.50-17.10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  <w:r>
              <w:t>50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ужину, ужин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17.10-17.40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игры, уход домой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17.40-19.00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80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lastRenderedPageBreak/>
              <w:t>Итого: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720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Инвариантная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252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91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196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58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627</w:t>
            </w: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Вариативная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44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481" w:type="dxa"/>
          </w:tcPr>
          <w:p w:rsidR="00C94A32" w:rsidRPr="00154D94" w:rsidRDefault="00C94A32" w:rsidP="00EC3FE3">
            <w:pPr>
              <w:jc w:val="center"/>
            </w:pPr>
            <w:r>
              <w:t xml:space="preserve">93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94A32" w:rsidRDefault="00C94A32" w:rsidP="00C94A3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95"/>
        <w:gridCol w:w="1133"/>
        <w:gridCol w:w="957"/>
        <w:gridCol w:w="957"/>
        <w:gridCol w:w="1821"/>
        <w:gridCol w:w="1686"/>
        <w:gridCol w:w="538"/>
        <w:gridCol w:w="773"/>
      </w:tblGrid>
      <w:tr w:rsidR="00C94A32" w:rsidTr="00EC3FE3">
        <w:tc>
          <w:tcPr>
            <w:tcW w:w="12708" w:type="dxa"/>
            <w:gridSpan w:val="10"/>
          </w:tcPr>
          <w:p w:rsidR="00C94A32" w:rsidRPr="00154D94" w:rsidRDefault="00C94A32" w:rsidP="00EC3FE3">
            <w:pPr>
              <w:jc w:val="center"/>
              <w:rPr>
                <w:b/>
              </w:rPr>
            </w:pPr>
            <w:r>
              <w:rPr>
                <w:b/>
              </w:rPr>
              <w:t>Режим дня /средняя</w:t>
            </w:r>
            <w:r w:rsidRPr="00154D94">
              <w:rPr>
                <w:b/>
              </w:rPr>
              <w:t xml:space="preserve"> группа/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Режимные моменты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Время 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Длительность 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Присмотр и уход 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НОД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ОД в РМ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Самостоятельная деятельность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Взаимодействие с семьей</w:t>
            </w:r>
          </w:p>
        </w:tc>
        <w:tc>
          <w:tcPr>
            <w:tcW w:w="538" w:type="dxa"/>
          </w:tcPr>
          <w:p w:rsidR="00C94A32" w:rsidRPr="00154D94" w:rsidRDefault="00C94A32" w:rsidP="00EC3FE3"/>
        </w:tc>
        <w:tc>
          <w:tcPr>
            <w:tcW w:w="773" w:type="dxa"/>
          </w:tcPr>
          <w:p w:rsidR="00C94A32" w:rsidRPr="00154D94" w:rsidRDefault="00C94A32" w:rsidP="00EC3FE3"/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Утренний прием,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7.00-8.00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6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20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44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16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Утренняя гимнастика на улице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8.00-8.25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8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12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завтраку, завтрак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8.25-8.55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5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10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15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Подготовка, непосредственная образовательная деятельность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8.55-9.50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40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15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55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9.50-12.10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25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60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50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135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обеду, обед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12.10-12.40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15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ко сну, сон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12.40-15.00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130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5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  <w:r w:rsidRPr="00542A18"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140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Пробуждение, гигиенические процедуры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15.00-15.25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C94A32" w:rsidRPr="00542A18" w:rsidRDefault="00C94A32" w:rsidP="00EC3FE3">
            <w:pPr>
              <w:jc w:val="center"/>
            </w:pPr>
            <w:r w:rsidRPr="00542A18">
              <w:t>10</w:t>
            </w: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42A18" w:rsidRDefault="00C94A32" w:rsidP="00EC3FE3">
            <w:pPr>
              <w:jc w:val="center"/>
            </w:pPr>
            <w:r w:rsidRPr="00542A18">
              <w:t>10</w:t>
            </w:r>
          </w:p>
        </w:tc>
        <w:tc>
          <w:tcPr>
            <w:tcW w:w="1821" w:type="dxa"/>
          </w:tcPr>
          <w:p w:rsidR="00C94A32" w:rsidRPr="00542A18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полднику, полдник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15.25-15.40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НОД, игры, досуги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15.40-17.15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22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42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53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 xml:space="preserve">Подготовка к </w:t>
            </w:r>
            <w:r>
              <w:lastRenderedPageBreak/>
              <w:t>ужину, ужин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lastRenderedPageBreak/>
              <w:t>17.15-</w:t>
            </w:r>
            <w:r>
              <w:lastRenderedPageBreak/>
              <w:t>17.40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19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6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игры, уход домой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17.40-19.00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17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25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70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Итого: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720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Инвариантная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216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40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119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187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58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620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Вариативная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33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43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100</w:t>
            </w:r>
          </w:p>
        </w:tc>
      </w:tr>
    </w:tbl>
    <w:p w:rsidR="00C94A32" w:rsidRDefault="00C94A32" w:rsidP="00C94A32"/>
    <w:tbl>
      <w:tblPr>
        <w:tblStyle w:val="a3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95"/>
        <w:gridCol w:w="1133"/>
        <w:gridCol w:w="957"/>
        <w:gridCol w:w="957"/>
        <w:gridCol w:w="1821"/>
        <w:gridCol w:w="1686"/>
        <w:gridCol w:w="538"/>
        <w:gridCol w:w="773"/>
      </w:tblGrid>
      <w:tr w:rsidR="00C94A32" w:rsidTr="00EC3FE3">
        <w:tc>
          <w:tcPr>
            <w:tcW w:w="12708" w:type="dxa"/>
            <w:gridSpan w:val="10"/>
          </w:tcPr>
          <w:p w:rsidR="00C94A32" w:rsidRPr="00154D94" w:rsidRDefault="00C94A32" w:rsidP="00EC3FE3">
            <w:pPr>
              <w:jc w:val="center"/>
              <w:rPr>
                <w:b/>
              </w:rPr>
            </w:pPr>
            <w:r>
              <w:rPr>
                <w:b/>
              </w:rPr>
              <w:t>Режим дня /старшая</w:t>
            </w:r>
            <w:r w:rsidRPr="00154D94">
              <w:rPr>
                <w:b/>
              </w:rPr>
              <w:t xml:space="preserve"> группа/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Режимные моменты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Время 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Длительность 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Присмотр и уход 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НОД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ОД в РМ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Самостоятельная деятельность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Взаимодействие с семьей</w:t>
            </w:r>
          </w:p>
        </w:tc>
        <w:tc>
          <w:tcPr>
            <w:tcW w:w="538" w:type="dxa"/>
          </w:tcPr>
          <w:p w:rsidR="00C94A32" w:rsidRPr="00154D94" w:rsidRDefault="00C94A32" w:rsidP="00EC3FE3"/>
        </w:tc>
        <w:tc>
          <w:tcPr>
            <w:tcW w:w="773" w:type="dxa"/>
          </w:tcPr>
          <w:p w:rsidR="00C94A32" w:rsidRPr="00154D94" w:rsidRDefault="00C94A32" w:rsidP="00EC3FE3"/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Утренний прием,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7.00-7.50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28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32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Утренняя гимнастика на улице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7.50-8.30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2A1F48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завтраку, завтрак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8.30-8.50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Подготовка, непосредственная образовательная деятельность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8.50-10.00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F92C43" w:rsidRDefault="00C94A32" w:rsidP="00EC3FE3">
            <w:pPr>
              <w:jc w:val="center"/>
            </w:pPr>
            <w:r w:rsidRPr="00F92C43">
              <w:t>50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70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10.00-12.30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65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55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140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обеду, обед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12.30-13.00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ко сну, сон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13.00-15.00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C94A32" w:rsidRPr="00F92C43" w:rsidRDefault="00C94A32" w:rsidP="00EC3FE3">
            <w:pPr>
              <w:jc w:val="center"/>
            </w:pPr>
            <w:r w:rsidRPr="00F92C43">
              <w:t>120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 xml:space="preserve">Пробуждение, гигиенические </w:t>
            </w:r>
            <w:r>
              <w:lastRenderedPageBreak/>
              <w:t>процедуры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lastRenderedPageBreak/>
              <w:t>15.00-15.20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2A1F48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полднику, полдник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15.20-15.30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C94A32" w:rsidRPr="00F92C43" w:rsidRDefault="00C94A32" w:rsidP="00EC3FE3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НОД, игры, досуги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15.30-17.10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F92C43" w:rsidRDefault="00C94A32" w:rsidP="00EC3FE3">
            <w:pPr>
              <w:jc w:val="center"/>
            </w:pPr>
            <w:r w:rsidRPr="00F92C43">
              <w:t>25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32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77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23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ужину, ужин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17.10-17.30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игры, уход домой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17.30-19.00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7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67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23</w:t>
            </w: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Итого: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720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Инвариантная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180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75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135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164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58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612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Tr="00EC3FE3">
        <w:tc>
          <w:tcPr>
            <w:tcW w:w="2088" w:type="dxa"/>
          </w:tcPr>
          <w:p w:rsidR="00C94A32" w:rsidRPr="00154D94" w:rsidRDefault="00C94A32" w:rsidP="00EC3FE3">
            <w:r>
              <w:t>Вариативная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38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46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108</w:t>
            </w:r>
          </w:p>
        </w:tc>
      </w:tr>
    </w:tbl>
    <w:p w:rsidR="00C94A32" w:rsidRDefault="00C94A32" w:rsidP="00C94A32"/>
    <w:tbl>
      <w:tblPr>
        <w:tblStyle w:val="a3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95"/>
        <w:gridCol w:w="1133"/>
        <w:gridCol w:w="957"/>
        <w:gridCol w:w="957"/>
        <w:gridCol w:w="1821"/>
        <w:gridCol w:w="1686"/>
        <w:gridCol w:w="538"/>
        <w:gridCol w:w="773"/>
      </w:tblGrid>
      <w:tr w:rsidR="00C94A32" w:rsidRPr="00154D94" w:rsidTr="00EC3FE3">
        <w:tc>
          <w:tcPr>
            <w:tcW w:w="12708" w:type="dxa"/>
            <w:gridSpan w:val="10"/>
          </w:tcPr>
          <w:p w:rsidR="00C94A32" w:rsidRPr="00154D94" w:rsidRDefault="00C94A32" w:rsidP="00EC3FE3">
            <w:pPr>
              <w:jc w:val="center"/>
              <w:rPr>
                <w:b/>
              </w:rPr>
            </w:pPr>
            <w:r>
              <w:rPr>
                <w:b/>
              </w:rPr>
              <w:t>Режим дня /подготовительная к школе</w:t>
            </w:r>
            <w:r w:rsidRPr="00154D94">
              <w:rPr>
                <w:b/>
              </w:rPr>
              <w:t xml:space="preserve"> группа/</w:t>
            </w: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Режимные моменты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Время 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Длительность 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 xml:space="preserve">Присмотр и уход 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НОД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ОД в РМ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Самостоятельная деятельность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rPr>
                <w:b/>
              </w:rPr>
            </w:pPr>
            <w:r w:rsidRPr="00154D94">
              <w:rPr>
                <w:b/>
              </w:rPr>
              <w:t>Взаимодействие с семьей</w:t>
            </w:r>
          </w:p>
        </w:tc>
        <w:tc>
          <w:tcPr>
            <w:tcW w:w="538" w:type="dxa"/>
          </w:tcPr>
          <w:p w:rsidR="00C94A32" w:rsidRPr="00154D94" w:rsidRDefault="00C94A32" w:rsidP="00EC3FE3"/>
        </w:tc>
        <w:tc>
          <w:tcPr>
            <w:tcW w:w="773" w:type="dxa"/>
          </w:tcPr>
          <w:p w:rsidR="00C94A32" w:rsidRPr="00154D94" w:rsidRDefault="00C94A32" w:rsidP="00EC3FE3"/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Утренний прием,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7.00-7.50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13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33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17</w:t>
            </w: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Утренняя гимнастика на улице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7.50-8.35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506FEA" w:rsidRDefault="00C94A32" w:rsidP="00EC3FE3">
            <w:pPr>
              <w:jc w:val="center"/>
            </w:pPr>
            <w:r w:rsidRPr="00506FEA">
              <w:t>15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завтраку, завтрак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8.35-8.55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11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Подготовка, непосредственная образовательная деятельность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8.55-10.10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75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365D02" w:rsidRDefault="00C94A32" w:rsidP="00EC3FE3">
            <w:pPr>
              <w:jc w:val="center"/>
            </w:pPr>
            <w:r w:rsidRPr="00365D02">
              <w:t>60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15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75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10.10-12.30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70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44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122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18</w:t>
            </w: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lastRenderedPageBreak/>
              <w:t>Подготовка к обеду, обед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12.30-13.00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21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30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ко сну, сон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13.00-15.00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C94A32" w:rsidRPr="00365D02" w:rsidRDefault="00C94A32" w:rsidP="00EC3FE3">
            <w:pPr>
              <w:jc w:val="center"/>
            </w:pPr>
            <w:r w:rsidRPr="00365D02">
              <w:t>120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Пробуждение, гигиенические процедуры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15.00-15.20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365D02" w:rsidRDefault="00C94A32" w:rsidP="00EC3FE3">
            <w:pPr>
              <w:jc w:val="center"/>
            </w:pPr>
            <w:r w:rsidRPr="00365D02">
              <w:t>12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полднику, полдник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15.20-15.30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НОД, игры, досуги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15.30-17.10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365D02" w:rsidRDefault="00C94A32" w:rsidP="00EC3FE3">
            <w:pPr>
              <w:jc w:val="center"/>
            </w:pPr>
            <w:r w:rsidRPr="00365D02">
              <w:t>30</w:t>
            </w:r>
          </w:p>
        </w:tc>
        <w:tc>
          <w:tcPr>
            <w:tcW w:w="957" w:type="dxa"/>
          </w:tcPr>
          <w:p w:rsidR="00C94A32" w:rsidRPr="00365D02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50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50</w:t>
            </w: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ужину, ужин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17.10-17.30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11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Подготовка к прогулке, прогулка, возвращение с прогулки, игры, уход домой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  <w:r>
              <w:t>17.30-19.00</w:t>
            </w: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35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20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35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90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Итого: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  <w:r>
              <w:t>720</w:t>
            </w: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Инвариантная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  <w:r>
              <w:t>144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90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162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151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58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  <w:r>
              <w:t>605</w:t>
            </w: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</w:p>
        </w:tc>
      </w:tr>
      <w:tr w:rsidR="00C94A32" w:rsidRPr="00154D94" w:rsidTr="00EC3FE3">
        <w:tc>
          <w:tcPr>
            <w:tcW w:w="2088" w:type="dxa"/>
          </w:tcPr>
          <w:p w:rsidR="00C94A32" w:rsidRPr="00154D94" w:rsidRDefault="00C94A32" w:rsidP="00EC3FE3">
            <w:r>
              <w:t>Вариативная часть</w:t>
            </w:r>
          </w:p>
        </w:tc>
        <w:tc>
          <w:tcPr>
            <w:tcW w:w="1260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495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1133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94A32" w:rsidRPr="00154D94" w:rsidRDefault="00C94A32" w:rsidP="00EC3FE3">
            <w:pPr>
              <w:jc w:val="center"/>
            </w:pPr>
            <w:r>
              <w:t>48</w:t>
            </w:r>
          </w:p>
        </w:tc>
        <w:tc>
          <w:tcPr>
            <w:tcW w:w="1821" w:type="dxa"/>
          </w:tcPr>
          <w:p w:rsidR="00C94A32" w:rsidRPr="00154D94" w:rsidRDefault="00C94A32" w:rsidP="00EC3FE3">
            <w:pPr>
              <w:jc w:val="center"/>
            </w:pPr>
            <w:r>
              <w:t>43</w:t>
            </w:r>
          </w:p>
        </w:tc>
        <w:tc>
          <w:tcPr>
            <w:tcW w:w="1686" w:type="dxa"/>
          </w:tcPr>
          <w:p w:rsidR="00C94A32" w:rsidRPr="00154D94" w:rsidRDefault="00C94A32" w:rsidP="00EC3FE3">
            <w:pPr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C94A32" w:rsidRPr="00154D94" w:rsidRDefault="00C94A32" w:rsidP="00EC3FE3">
            <w:pPr>
              <w:jc w:val="center"/>
            </w:pPr>
          </w:p>
        </w:tc>
        <w:tc>
          <w:tcPr>
            <w:tcW w:w="773" w:type="dxa"/>
          </w:tcPr>
          <w:p w:rsidR="00C94A32" w:rsidRPr="00154D94" w:rsidRDefault="00C94A32" w:rsidP="00EC3FE3">
            <w:pPr>
              <w:jc w:val="center"/>
            </w:pPr>
            <w:r>
              <w:t>115</w:t>
            </w:r>
          </w:p>
        </w:tc>
      </w:tr>
    </w:tbl>
    <w:p w:rsidR="00C94A32" w:rsidRDefault="00C94A32" w:rsidP="00C94A32"/>
    <w:p w:rsidR="00C94A32" w:rsidRDefault="00C94A32" w:rsidP="00C94A32"/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32" w:rsidRPr="00C94A32" w:rsidRDefault="00C94A32" w:rsidP="00C94A3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4A32">
        <w:rPr>
          <w:rFonts w:ascii="Times New Roman" w:hAnsi="Times New Roman" w:cs="Times New Roman"/>
          <w:b/>
          <w:sz w:val="28"/>
          <w:szCs w:val="28"/>
        </w:rPr>
        <w:t xml:space="preserve">Особенности традиционных событий, праздников, мероприятий </w:t>
      </w:r>
    </w:p>
    <w:p w:rsidR="00C94A32" w:rsidRDefault="00C94A32" w:rsidP="00C94A32">
      <w:pPr>
        <w:spacing w:line="360" w:lineRule="auto"/>
        <w:ind w:right="-1"/>
        <w:rPr>
          <w:b/>
          <w:sz w:val="28"/>
        </w:rPr>
      </w:pPr>
    </w:p>
    <w:p w:rsidR="00C94A32" w:rsidRDefault="00C94A32" w:rsidP="00C94A32">
      <w:pPr>
        <w:spacing w:line="360" w:lineRule="auto"/>
        <w:ind w:right="-1"/>
        <w:jc w:val="center"/>
        <w:rPr>
          <w:b/>
          <w:sz w:val="28"/>
        </w:rPr>
      </w:pPr>
    </w:p>
    <w:p w:rsidR="00C94A32" w:rsidRDefault="00C94A32" w:rsidP="00C94A32">
      <w:pPr>
        <w:spacing w:line="360" w:lineRule="auto"/>
        <w:ind w:right="-1"/>
        <w:jc w:val="center"/>
        <w:rPr>
          <w:b/>
          <w:sz w:val="28"/>
        </w:rPr>
      </w:pPr>
    </w:p>
    <w:p w:rsidR="00C94A32" w:rsidRDefault="00C94A32" w:rsidP="00C94A32">
      <w:pPr>
        <w:spacing w:line="360" w:lineRule="auto"/>
        <w:ind w:right="-1"/>
        <w:rPr>
          <w:b/>
          <w:sz w:val="28"/>
        </w:rPr>
      </w:pPr>
      <w:r w:rsidRPr="00C94A32">
        <w:rPr>
          <w:rFonts w:ascii="Times New Roman" w:hAnsi="Times New Roman" w:cs="Times New Roman"/>
          <w:b/>
          <w:sz w:val="28"/>
          <w:szCs w:val="28"/>
        </w:rPr>
        <w:t>Особенности организации предметно-пространственной среды</w:t>
      </w:r>
    </w:p>
    <w:p w:rsidR="00D71382" w:rsidRPr="00EA12E7" w:rsidRDefault="00D71382" w:rsidP="00D71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382" w:rsidRPr="00EA12E7" w:rsidSect="00C94A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91195D"/>
    <w:multiLevelType w:val="hybridMultilevel"/>
    <w:tmpl w:val="74FE9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3087"/>
    <w:multiLevelType w:val="hybridMultilevel"/>
    <w:tmpl w:val="D4C2B938"/>
    <w:lvl w:ilvl="0" w:tplc="A044F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3202"/>
    <w:multiLevelType w:val="multilevel"/>
    <w:tmpl w:val="6292F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D77D11"/>
    <w:multiLevelType w:val="hybridMultilevel"/>
    <w:tmpl w:val="72BE7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222"/>
    <w:multiLevelType w:val="hybridMultilevel"/>
    <w:tmpl w:val="3666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280C"/>
    <w:multiLevelType w:val="hybridMultilevel"/>
    <w:tmpl w:val="B35425D4"/>
    <w:lvl w:ilvl="0" w:tplc="EE2CD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11E2"/>
    <w:multiLevelType w:val="multilevel"/>
    <w:tmpl w:val="ED9AEB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B3A"/>
    <w:rsid w:val="000E6FD4"/>
    <w:rsid w:val="001E1365"/>
    <w:rsid w:val="001F23F3"/>
    <w:rsid w:val="00205FE8"/>
    <w:rsid w:val="00221905"/>
    <w:rsid w:val="002A28D9"/>
    <w:rsid w:val="0035310C"/>
    <w:rsid w:val="003D226C"/>
    <w:rsid w:val="00431858"/>
    <w:rsid w:val="00451AA9"/>
    <w:rsid w:val="005D780B"/>
    <w:rsid w:val="006E30D1"/>
    <w:rsid w:val="007264E7"/>
    <w:rsid w:val="00727753"/>
    <w:rsid w:val="00760E16"/>
    <w:rsid w:val="0089291C"/>
    <w:rsid w:val="00905E7B"/>
    <w:rsid w:val="009606D5"/>
    <w:rsid w:val="00963182"/>
    <w:rsid w:val="009C41A9"/>
    <w:rsid w:val="009D0BB5"/>
    <w:rsid w:val="00A52643"/>
    <w:rsid w:val="00A90916"/>
    <w:rsid w:val="00B60A28"/>
    <w:rsid w:val="00C54F39"/>
    <w:rsid w:val="00C94A32"/>
    <w:rsid w:val="00D277B3"/>
    <w:rsid w:val="00D71382"/>
    <w:rsid w:val="00E32B3A"/>
    <w:rsid w:val="00EA12E7"/>
    <w:rsid w:val="00F06390"/>
    <w:rsid w:val="00F40781"/>
    <w:rsid w:val="00F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D16528-7840-4DE4-B5F6-B52FDA2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14790</Words>
  <Characters>84309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2016-02-01T08:54:00Z</cp:lastPrinted>
  <dcterms:created xsi:type="dcterms:W3CDTF">2015-07-20T17:29:00Z</dcterms:created>
  <dcterms:modified xsi:type="dcterms:W3CDTF">2016-08-04T06:40:00Z</dcterms:modified>
</cp:coreProperties>
</file>